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35" w:rsidRDefault="00BB6135" w:rsidP="00BB6135">
      <w:pPr>
        <w:autoSpaceDE w:val="0"/>
        <w:autoSpaceDN w:val="0"/>
        <w:adjustRightInd w:val="0"/>
        <w:spacing w:after="0" w:line="240" w:lineRule="auto"/>
        <w:jc w:val="center"/>
        <w:rPr>
          <w:rFonts w:ascii="Palatino Linotype" w:hAnsi="Palatino Linotype" w:cs="Palatino Linotype,Bold"/>
          <w:b/>
          <w:bCs/>
          <w:szCs w:val="1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Cs w:val="18"/>
        </w:rPr>
      </w:pPr>
      <w:r>
        <w:rPr>
          <w:rFonts w:ascii="Palatino Linotype" w:hAnsi="Palatino Linotype" w:cs="Palatino Linotype,Bold"/>
          <w:b/>
          <w:bCs/>
          <w:szCs w:val="18"/>
        </w:rPr>
        <w:t xml:space="preserve">  </w:t>
      </w:r>
    </w:p>
    <w:p w:rsidR="00BB6135" w:rsidRDefault="00547908" w:rsidP="00547908">
      <w:pPr>
        <w:tabs>
          <w:tab w:val="left" w:pos="3150"/>
        </w:tabs>
        <w:autoSpaceDE w:val="0"/>
        <w:autoSpaceDN w:val="0"/>
        <w:adjustRightInd w:val="0"/>
        <w:spacing w:after="0" w:line="240" w:lineRule="auto"/>
        <w:rPr>
          <w:rFonts w:ascii="Palatino Linotype" w:hAnsi="Palatino Linotype" w:cs="Palatino Linotype,Bold"/>
          <w:b/>
          <w:bCs/>
          <w:szCs w:val="18"/>
        </w:rPr>
      </w:pPr>
      <w:r>
        <w:rPr>
          <w:rFonts w:ascii="Palatino Linotype" w:hAnsi="Palatino Linotype" w:cs="Palatino Linotype,Bold"/>
          <w:b/>
          <w:bCs/>
          <w:szCs w:val="18"/>
        </w:rPr>
        <w:tab/>
      </w:r>
    </w:p>
    <w:p w:rsidR="00BB6135" w:rsidRDefault="00BB6135" w:rsidP="008866C1">
      <w:pPr>
        <w:autoSpaceDE w:val="0"/>
        <w:autoSpaceDN w:val="0"/>
        <w:adjustRightInd w:val="0"/>
        <w:spacing w:after="0" w:line="240" w:lineRule="auto"/>
        <w:jc w:val="center"/>
        <w:rPr>
          <w:rFonts w:ascii="Palatino Linotype" w:hAnsi="Palatino Linotype" w:cs="Palatino Linotype,Bold"/>
          <w:b/>
          <w:bCs/>
          <w:sz w:val="18"/>
          <w:szCs w:val="18"/>
        </w:rPr>
      </w:pPr>
      <w:r>
        <w:rPr>
          <w:rFonts w:ascii="Palatino Linotype" w:hAnsi="Palatino Linotype" w:cs="Palatino Linotype,Bold"/>
          <w:b/>
          <w:bCs/>
          <w:szCs w:val="18"/>
        </w:rPr>
        <w:t xml:space="preserve">SELÇUK ÜNİVERSİTESİ SELÇUKLU ARAŞTIRMALARI </w:t>
      </w:r>
      <w:r w:rsidR="008866C1">
        <w:rPr>
          <w:rFonts w:ascii="Palatino Linotype" w:hAnsi="Palatino Linotype" w:cs="Palatino Linotype,Bold"/>
          <w:b/>
          <w:bCs/>
          <w:szCs w:val="18"/>
        </w:rPr>
        <w:t>ENSTİTÜSÜ</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18"/>
          <w:szCs w:val="1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r>
        <w:rPr>
          <w:rFonts w:ascii="Palatino Linotype" w:hAnsi="Palatino Linotype" w:cs="Palatino Linotype,Bold"/>
          <w:b/>
          <w:bCs/>
          <w:sz w:val="28"/>
          <w:szCs w:val="28"/>
        </w:rPr>
        <w:t>SELÇUK ÜNİVERSİTESİ</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r>
        <w:rPr>
          <w:rFonts w:ascii="Palatino Linotype" w:hAnsi="Palatino Linotype" w:cs="Palatino Linotype,Bold"/>
          <w:b/>
          <w:bCs/>
          <w:sz w:val="28"/>
          <w:szCs w:val="28"/>
        </w:rPr>
        <w:t>SELÇUKLU ARAŞTIRMALARI DERGİSİ</w:t>
      </w: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autoSpaceDE w:val="0"/>
        <w:autoSpaceDN w:val="0"/>
        <w:adjustRightInd w:val="0"/>
        <w:spacing w:after="0" w:line="240" w:lineRule="auto"/>
        <w:jc w:val="center"/>
        <w:rPr>
          <w:rFonts w:ascii="Palatino Linotype" w:hAnsi="Palatino Linotype" w:cs="Palatino Linotype,Bold"/>
          <w:b/>
          <w:bCs/>
          <w:sz w:val="28"/>
          <w:szCs w:val="28"/>
        </w:rPr>
      </w:pPr>
    </w:p>
    <w:p w:rsidR="00BB6135" w:rsidRDefault="00BB6135" w:rsidP="00BB6135">
      <w:pPr>
        <w:jc w:val="center"/>
        <w:rPr>
          <w:rFonts w:ascii="Palatino Linotype" w:hAnsi="Palatino Linotype" w:cs="Palatino Linotype"/>
          <w:sz w:val="28"/>
          <w:szCs w:val="28"/>
        </w:rPr>
      </w:pPr>
      <w:r>
        <w:rPr>
          <w:rFonts w:ascii="Palatino Linotype" w:hAnsi="Palatino Linotype" w:cs="Palatino Linotype"/>
          <w:sz w:val="28"/>
          <w:szCs w:val="28"/>
        </w:rPr>
        <w:t>SELCUK UNIVERSITY</w:t>
      </w:r>
    </w:p>
    <w:p w:rsidR="00BB6135" w:rsidRDefault="00BB6135" w:rsidP="00BB6135">
      <w:pPr>
        <w:jc w:val="center"/>
        <w:rPr>
          <w:rFonts w:ascii="Palatino Linotype" w:hAnsi="Palatino Linotype" w:cs="Palatino Linotype"/>
          <w:sz w:val="28"/>
          <w:szCs w:val="28"/>
        </w:rPr>
      </w:pPr>
      <w:r>
        <w:rPr>
          <w:rFonts w:ascii="Palatino Linotype" w:hAnsi="Palatino Linotype" w:cs="Palatino Linotype"/>
          <w:sz w:val="28"/>
          <w:szCs w:val="28"/>
        </w:rPr>
        <w:t>JOURNAL OF SELJUK STUDIES</w:t>
      </w:r>
    </w:p>
    <w:p w:rsidR="00BB6135" w:rsidRDefault="00BB6135" w:rsidP="00BB6135">
      <w:pPr>
        <w:rPr>
          <w:rFonts w:ascii="Palatino Linotype" w:hAnsi="Palatino Linotype" w:cs="Palatino Linotype"/>
        </w:rPr>
      </w:pPr>
    </w:p>
    <w:p w:rsidR="00BB6135" w:rsidRDefault="00BB6135" w:rsidP="00BB6135">
      <w:pPr>
        <w:jc w:val="center"/>
        <w:rPr>
          <w:rFonts w:ascii="Palatino Linotype" w:hAnsi="Palatino Linotype" w:cs="Palatino Linotype"/>
        </w:rPr>
      </w:pPr>
    </w:p>
    <w:p w:rsidR="00BB6135" w:rsidRDefault="00BB6135" w:rsidP="00BB6135">
      <w:pPr>
        <w:jc w:val="center"/>
        <w:rPr>
          <w:rFonts w:ascii="Palatino Linotype" w:hAnsi="Palatino Linotype" w:cs="Palatino Linotype"/>
        </w:rPr>
      </w:pPr>
    </w:p>
    <w:p w:rsidR="00BB6135" w:rsidRDefault="00F66CCD" w:rsidP="00F66CCD">
      <w:pPr>
        <w:jc w:val="center"/>
        <w:rPr>
          <w:rFonts w:ascii="Palatino Linotype" w:hAnsi="Palatino Linotype" w:cs="Palatino Linotype"/>
          <w:szCs w:val="28"/>
        </w:rPr>
      </w:pPr>
      <w:r>
        <w:rPr>
          <w:rFonts w:ascii="Palatino" w:eastAsia="Times" w:hAnsi="Palatino" w:cs="Times New Roman"/>
          <w:sz w:val="24"/>
          <w:szCs w:val="28"/>
          <w:lang w:eastAsia="tr-TR"/>
        </w:rPr>
        <w:t>E</w:t>
      </w:r>
      <w:r w:rsidR="00BB6135">
        <w:rPr>
          <w:rFonts w:ascii="Palatino" w:eastAsia="Times" w:hAnsi="Palatino" w:cs="Times New Roman"/>
          <w:sz w:val="24"/>
          <w:szCs w:val="28"/>
          <w:lang w:eastAsia="tr-TR"/>
        </w:rPr>
        <w:t xml:space="preserve">-ISSN </w:t>
      </w:r>
      <w:r>
        <w:rPr>
          <w:rFonts w:ascii="Palatino Linotype" w:hAnsi="Palatino Linotype"/>
          <w:sz w:val="24"/>
          <w:szCs w:val="24"/>
        </w:rPr>
        <w:t>2548-0154</w:t>
      </w:r>
    </w:p>
    <w:p w:rsidR="00BB6135" w:rsidRDefault="00BB6135" w:rsidP="00BB6135"/>
    <w:p w:rsidR="00BB6135" w:rsidRDefault="00BB6135" w:rsidP="00BB6135">
      <w:pPr>
        <w:jc w:val="center"/>
      </w:pPr>
    </w:p>
    <w:p w:rsidR="00BB6135" w:rsidRDefault="00BB6135" w:rsidP="00BB6135">
      <w:pPr>
        <w:jc w:val="cente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r>
        <w:rPr>
          <w:rFonts w:ascii="Palatino Linotype" w:hAnsi="Palatino Linotype"/>
          <w:sz w:val="20"/>
          <w:szCs w:val="20"/>
        </w:rPr>
        <w:t>Yılda iki defa yayımlanan (Aralık-Haziran),  hakemli, yaygın süreli bir dergidir.</w:t>
      </w:r>
    </w:p>
    <w:p w:rsidR="00BB6135" w:rsidRDefault="00BB6135" w:rsidP="00BB6135">
      <w:pPr>
        <w:rPr>
          <w:rFonts w:ascii="Palatino Linotype" w:hAnsi="Palatino Linotype"/>
          <w:b/>
          <w:bCs/>
        </w:rPr>
      </w:pPr>
    </w:p>
    <w:p w:rsidR="00BB6135" w:rsidRDefault="00BB6135" w:rsidP="00BB6135">
      <w:pPr>
        <w:rPr>
          <w:rFonts w:ascii="Palatino Linotype" w:hAnsi="Palatino Linotype"/>
          <w:b/>
          <w:bCs/>
        </w:rPr>
      </w:pPr>
    </w:p>
    <w:p w:rsidR="00BB6135" w:rsidRDefault="00BB6135" w:rsidP="00BB6135">
      <w:pPr>
        <w:jc w:val="center"/>
        <w:rPr>
          <w:rFonts w:ascii="Palatino Linotype" w:hAnsi="Palatino Linotype"/>
          <w:b/>
          <w:bCs/>
        </w:rPr>
      </w:pPr>
    </w:p>
    <w:p w:rsidR="00BB6135" w:rsidRDefault="00BB6135" w:rsidP="00F66CCD">
      <w:pPr>
        <w:jc w:val="center"/>
        <w:rPr>
          <w:rFonts w:ascii="Palatino Linotype" w:hAnsi="Palatino Linotype"/>
          <w:b/>
          <w:bCs/>
        </w:rPr>
      </w:pPr>
      <w:r>
        <w:rPr>
          <w:rFonts w:ascii="Palatino Linotype" w:hAnsi="Palatino Linotype"/>
          <w:b/>
          <w:bCs/>
        </w:rPr>
        <w:t>SAYI / ISSUE: 1</w:t>
      </w:r>
      <w:r w:rsidR="0029239F">
        <w:rPr>
          <w:rFonts w:ascii="Palatino Linotype" w:hAnsi="Palatino Linotype"/>
          <w:b/>
          <w:bCs/>
        </w:rPr>
        <w:t>7</w:t>
      </w:r>
      <w:r>
        <w:rPr>
          <w:rFonts w:ascii="Palatino Linotype" w:hAnsi="Palatino Linotype"/>
          <w:b/>
          <w:bCs/>
        </w:rPr>
        <w:t xml:space="preserve"> - </w:t>
      </w:r>
      <w:r w:rsidR="0029239F">
        <w:rPr>
          <w:rFonts w:ascii="Palatino Linotype" w:hAnsi="Palatino Linotype"/>
          <w:b/>
          <w:bCs/>
        </w:rPr>
        <w:t>GÜZ</w:t>
      </w:r>
      <w:r>
        <w:rPr>
          <w:rFonts w:ascii="Palatino Linotype" w:hAnsi="Palatino Linotype"/>
          <w:b/>
          <w:bCs/>
        </w:rPr>
        <w:t xml:space="preserve"> / </w:t>
      </w:r>
      <w:r w:rsidR="0029239F">
        <w:rPr>
          <w:rFonts w:ascii="Palatino Linotype" w:hAnsi="Palatino Linotype"/>
          <w:b/>
          <w:bCs/>
        </w:rPr>
        <w:t>AUTUMN</w:t>
      </w:r>
    </w:p>
    <w:p w:rsidR="00BB6135" w:rsidRDefault="00BB6135" w:rsidP="00F66CCD">
      <w:pPr>
        <w:jc w:val="center"/>
        <w:rPr>
          <w:rFonts w:ascii="Palatino Linotype" w:hAnsi="Palatino Linotype"/>
          <w:b/>
          <w:bCs/>
        </w:rPr>
      </w:pPr>
      <w:r>
        <w:rPr>
          <w:rFonts w:ascii="Palatino Linotype" w:hAnsi="Palatino Linotype"/>
          <w:b/>
          <w:bCs/>
        </w:rPr>
        <w:t>KONYA 202</w:t>
      </w:r>
      <w:r w:rsidR="00F66CCD">
        <w:rPr>
          <w:rFonts w:ascii="Palatino Linotype" w:hAnsi="Palatino Linotype"/>
          <w:b/>
          <w:bCs/>
        </w:rPr>
        <w:t>2</w:t>
      </w:r>
    </w:p>
    <w:p w:rsidR="00BB6135" w:rsidRDefault="00BB6135" w:rsidP="00BB6135">
      <w:pPr>
        <w:jc w:val="center"/>
        <w:rPr>
          <w:rFonts w:ascii="Palatino Linotype" w:hAnsi="Palatino Linotype"/>
          <w:b/>
          <w:bCs/>
        </w:rPr>
      </w:pPr>
    </w:p>
    <w:p w:rsidR="00BB6135" w:rsidRDefault="00BB6135" w:rsidP="00BB6135">
      <w:pPr>
        <w:jc w:val="center"/>
        <w:rPr>
          <w:rFonts w:ascii="Palatino Linotype" w:hAnsi="Palatino Linotype"/>
          <w:b/>
          <w:bCs/>
        </w:rPr>
      </w:pPr>
    </w:p>
    <w:p w:rsidR="00BB6135" w:rsidRDefault="00BB6135" w:rsidP="008866C1">
      <w:pPr>
        <w:spacing w:after="0" w:line="240" w:lineRule="atLeast"/>
        <w:rPr>
          <w:rFonts w:ascii="Palatino Linotype" w:hAnsi="Palatino Linotype"/>
          <w:sz w:val="16"/>
          <w:szCs w:val="16"/>
        </w:rPr>
      </w:pPr>
      <w:r>
        <w:rPr>
          <w:rFonts w:ascii="Palatino Linotype" w:hAnsi="Palatino Linotype"/>
          <w:sz w:val="16"/>
          <w:szCs w:val="16"/>
        </w:rPr>
        <w:lastRenderedPageBreak/>
        <w:t xml:space="preserve">SELÇUK ÜNİVERSİTESİ SELÇUKLU ARAŞTIRMALARI </w:t>
      </w:r>
      <w:r w:rsidR="008866C1">
        <w:rPr>
          <w:rFonts w:ascii="Palatino Linotype" w:hAnsi="Palatino Linotype"/>
          <w:sz w:val="16"/>
          <w:szCs w:val="16"/>
        </w:rPr>
        <w:t>ENSTİTÜSÜ</w:t>
      </w:r>
    </w:p>
    <w:p w:rsidR="00BB6135" w:rsidRDefault="00BB6135" w:rsidP="00BB6135">
      <w:pPr>
        <w:spacing w:after="0" w:line="240" w:lineRule="atLeast"/>
        <w:rPr>
          <w:rFonts w:ascii="Palatino Linotype" w:hAnsi="Palatino Linotype"/>
          <w:b/>
          <w:bCs/>
          <w:sz w:val="18"/>
          <w:szCs w:val="18"/>
        </w:rPr>
      </w:pPr>
      <w:r>
        <w:rPr>
          <w:rFonts w:ascii="Palatino Linotype" w:hAnsi="Palatino Linotype"/>
          <w:b/>
          <w:bCs/>
          <w:sz w:val="18"/>
          <w:szCs w:val="18"/>
        </w:rPr>
        <w:t>SELÇUK ÜNİVERSİTESİ SELÇUKLU ARAŞTIRMALARI DERGİSİ</w:t>
      </w:r>
    </w:p>
    <w:p w:rsidR="00BB6135" w:rsidRDefault="00BB6135" w:rsidP="00BB6135">
      <w:pPr>
        <w:spacing w:after="0" w:line="240" w:lineRule="atLeast"/>
        <w:rPr>
          <w:rFonts w:ascii="Palatino Linotype" w:hAnsi="Palatino Linotype"/>
          <w:b/>
          <w:bCs/>
          <w:sz w:val="18"/>
          <w:szCs w:val="18"/>
        </w:rPr>
      </w:pPr>
      <w:r>
        <w:rPr>
          <w:rFonts w:ascii="Palatino Linotype" w:hAnsi="Palatino Linotype"/>
          <w:b/>
          <w:bCs/>
          <w:sz w:val="18"/>
          <w:szCs w:val="18"/>
        </w:rPr>
        <w:t xml:space="preserve">SELCUK UNIVERSITY JOURNAL OF SELJUK STUDIES </w:t>
      </w:r>
    </w:p>
    <w:p w:rsidR="00BB6135" w:rsidRDefault="00BB6135" w:rsidP="00BB6135">
      <w:pPr>
        <w:spacing w:after="0" w:line="240" w:lineRule="atLeast"/>
        <w:rPr>
          <w:rFonts w:ascii="Palatino Linotype" w:hAnsi="Palatino Linotype"/>
          <w:b/>
          <w:bCs/>
          <w:sz w:val="18"/>
          <w:szCs w:val="18"/>
        </w:rPr>
      </w:pPr>
    </w:p>
    <w:p w:rsidR="00BB6135" w:rsidRDefault="00BB6135" w:rsidP="00BB6135">
      <w:pPr>
        <w:spacing w:after="0" w:line="240" w:lineRule="atLeast"/>
        <w:rPr>
          <w:rFonts w:ascii="Palatino Linotype" w:hAnsi="Palatino Linotype"/>
          <w:b/>
          <w:bCs/>
          <w:sz w:val="16"/>
          <w:szCs w:val="16"/>
        </w:rPr>
      </w:pPr>
      <w:r>
        <w:rPr>
          <w:rFonts w:ascii="Palatino Linotype" w:hAnsi="Palatino Linotype"/>
          <w:b/>
          <w:bCs/>
          <w:sz w:val="16"/>
          <w:szCs w:val="16"/>
        </w:rPr>
        <w:t>Selçuk Üniversitesi Selçuklu Araştırmaları Dergisi’nin dizinlendiği veri tabanları</w:t>
      </w:r>
    </w:p>
    <w:p w:rsidR="00BB6135" w:rsidRDefault="00BB6135" w:rsidP="00BB6135">
      <w:pPr>
        <w:spacing w:after="0" w:line="240" w:lineRule="atLeast"/>
        <w:rPr>
          <w:rFonts w:ascii="Palatino Linotype" w:hAnsi="Palatino Linotype"/>
          <w:b/>
          <w:bCs/>
          <w:sz w:val="16"/>
          <w:szCs w:val="16"/>
        </w:rPr>
      </w:pPr>
      <w:r>
        <w:rPr>
          <w:rFonts w:ascii="Palatino Linotype" w:hAnsi="Palatino Linotype"/>
          <w:b/>
          <w:bCs/>
          <w:sz w:val="16"/>
          <w:szCs w:val="16"/>
        </w:rPr>
        <w:t xml:space="preserve">Selcuk University Journal Of Seljuk Studies is listed in the index of  </w:t>
      </w:r>
    </w:p>
    <w:p w:rsidR="008F7035" w:rsidRPr="00322C3C" w:rsidRDefault="00322C3C" w:rsidP="00322C3C">
      <w:pPr>
        <w:spacing w:after="0" w:line="240" w:lineRule="atLeast"/>
        <w:rPr>
          <w:rFonts w:ascii="Palatino Linotype" w:hAnsi="Palatino Linotype"/>
          <w:b/>
          <w:bCs/>
          <w:sz w:val="14"/>
          <w:szCs w:val="14"/>
        </w:rPr>
      </w:pPr>
      <w:r w:rsidRPr="00322C3C">
        <w:rPr>
          <w:rFonts w:ascii="Palatino Linotype" w:hAnsi="Palatino Linotype"/>
          <w:b/>
          <w:bCs/>
          <w:sz w:val="14"/>
          <w:szCs w:val="14"/>
        </w:rPr>
        <w:t xml:space="preserve">TÜBİTAK/ULAKBİM SBVT / </w:t>
      </w:r>
      <w:r w:rsidR="00BB6135" w:rsidRPr="00322C3C">
        <w:rPr>
          <w:rFonts w:ascii="Palatino Linotype" w:hAnsi="Palatino Linotype"/>
          <w:b/>
          <w:bCs/>
          <w:sz w:val="14"/>
          <w:szCs w:val="14"/>
        </w:rPr>
        <w:t xml:space="preserve">DERGİPARK/ MLA / İSAM /ACARİNDEX / ARASTIRMAX/ COSMOS/ CİTE </w:t>
      </w:r>
      <w:r w:rsidR="008F7035" w:rsidRPr="00322C3C">
        <w:rPr>
          <w:rFonts w:ascii="Palatino Linotype" w:hAnsi="Palatino Linotype"/>
          <w:b/>
          <w:bCs/>
          <w:sz w:val="14"/>
          <w:szCs w:val="14"/>
        </w:rPr>
        <w:t>FACTOR /ASOS / SOBIAD/ ERIHPLUS</w:t>
      </w:r>
      <w:r w:rsidR="0029239F">
        <w:rPr>
          <w:rFonts w:ascii="Palatino Linotype" w:hAnsi="Palatino Linotype"/>
          <w:b/>
          <w:bCs/>
          <w:sz w:val="14"/>
          <w:szCs w:val="14"/>
        </w:rPr>
        <w:t xml:space="preserve">/ </w:t>
      </w:r>
      <w:r w:rsidR="00EF07E5">
        <w:rPr>
          <w:rFonts w:ascii="Palatino Linotype" w:hAnsi="Palatino Linotype"/>
          <w:b/>
          <w:bCs/>
          <w:sz w:val="14"/>
          <w:szCs w:val="14"/>
        </w:rPr>
        <w:t xml:space="preserve"> </w:t>
      </w:r>
      <w:r w:rsidR="006C64E2">
        <w:rPr>
          <w:rFonts w:ascii="Palatino Linotype" w:hAnsi="Palatino Linotype"/>
          <w:b/>
          <w:bCs/>
          <w:sz w:val="14"/>
          <w:szCs w:val="14"/>
        </w:rPr>
        <w:t>ROOT INDEXING</w:t>
      </w:r>
      <w:r w:rsidR="00EF07E5">
        <w:rPr>
          <w:rFonts w:ascii="Palatino Linotype" w:hAnsi="Palatino Linotype"/>
          <w:b/>
          <w:bCs/>
          <w:sz w:val="14"/>
          <w:szCs w:val="14"/>
        </w:rPr>
        <w:t xml:space="preserve">/ DOAJ </w:t>
      </w:r>
    </w:p>
    <w:p w:rsidR="00BB6135" w:rsidRDefault="00BB6135" w:rsidP="00BB6135">
      <w:pPr>
        <w:spacing w:after="0" w:line="240" w:lineRule="auto"/>
        <w:rPr>
          <w:rFonts w:ascii="Palatino Linotype" w:hAnsi="Palatino Linotype"/>
          <w:sz w:val="16"/>
          <w:szCs w:val="16"/>
        </w:rPr>
      </w:pPr>
      <w:r>
        <w:rPr>
          <w:rFonts w:ascii="Palatino Linotype" w:hAnsi="Palatino Linotype"/>
          <w:sz w:val="16"/>
          <w:szCs w:val="16"/>
        </w:rPr>
        <w:t>E-ISSN 2548-0154</w:t>
      </w:r>
    </w:p>
    <w:p w:rsidR="00BB6135" w:rsidRDefault="00BB6135" w:rsidP="00F66CCD">
      <w:pPr>
        <w:spacing w:after="0" w:line="240" w:lineRule="auto"/>
        <w:rPr>
          <w:rFonts w:ascii="Palatino Linotype" w:hAnsi="Palatino Linotype"/>
          <w:sz w:val="16"/>
          <w:szCs w:val="16"/>
        </w:rPr>
      </w:pPr>
      <w:r>
        <w:rPr>
          <w:rFonts w:ascii="Palatino Linotype" w:hAnsi="Palatino Linotype"/>
          <w:sz w:val="16"/>
          <w:szCs w:val="16"/>
        </w:rPr>
        <w:t xml:space="preserve">SAYI/ISSUE: </w:t>
      </w:r>
      <w:r w:rsidR="00164B1C">
        <w:rPr>
          <w:rFonts w:ascii="Palatino Linotype" w:hAnsi="Palatino Linotype"/>
          <w:sz w:val="16"/>
          <w:szCs w:val="16"/>
        </w:rPr>
        <w:t>1</w:t>
      </w:r>
      <w:r w:rsidR="0029239F">
        <w:rPr>
          <w:rFonts w:ascii="Palatino Linotype" w:hAnsi="Palatino Linotype"/>
          <w:sz w:val="16"/>
          <w:szCs w:val="16"/>
        </w:rPr>
        <w:t>7</w:t>
      </w:r>
      <w:r w:rsidR="008866C1">
        <w:rPr>
          <w:rFonts w:ascii="Palatino Linotype" w:hAnsi="Palatino Linotype"/>
          <w:sz w:val="16"/>
          <w:szCs w:val="16"/>
        </w:rPr>
        <w:t xml:space="preserve">– </w:t>
      </w:r>
      <w:r w:rsidR="0029239F">
        <w:rPr>
          <w:rFonts w:ascii="Palatino Linotype" w:hAnsi="Palatino Linotype"/>
          <w:sz w:val="16"/>
          <w:szCs w:val="16"/>
        </w:rPr>
        <w:t>GÜZ</w:t>
      </w:r>
      <w:r>
        <w:rPr>
          <w:rFonts w:ascii="Palatino Linotype" w:hAnsi="Palatino Linotype"/>
          <w:sz w:val="16"/>
          <w:szCs w:val="16"/>
        </w:rPr>
        <w:t xml:space="preserve"> /</w:t>
      </w:r>
      <w:r w:rsidR="0029239F">
        <w:rPr>
          <w:rFonts w:ascii="Palatino Linotype" w:hAnsi="Palatino Linotype"/>
          <w:sz w:val="16"/>
          <w:szCs w:val="16"/>
        </w:rPr>
        <w:t>AUTUMN</w:t>
      </w:r>
      <w:r w:rsidR="00F66CCD">
        <w:rPr>
          <w:rFonts w:ascii="Palatino Linotype" w:hAnsi="Palatino Linotype"/>
          <w:sz w:val="16"/>
          <w:szCs w:val="16"/>
        </w:rPr>
        <w:t xml:space="preserve"> 2022</w:t>
      </w:r>
    </w:p>
    <w:p w:rsidR="00BB6135" w:rsidRDefault="00BB6135" w:rsidP="00BB6135">
      <w:pPr>
        <w:pStyle w:val="ListeParagraf"/>
        <w:numPr>
          <w:ilvl w:val="0"/>
          <w:numId w:val="14"/>
        </w:numPr>
        <w:spacing w:after="0" w:line="240" w:lineRule="atLeast"/>
        <w:ind w:left="284" w:hanging="284"/>
        <w:rPr>
          <w:rFonts w:ascii="Palatino Linotype" w:hAnsi="Palatino Linotype"/>
          <w:sz w:val="16"/>
          <w:szCs w:val="16"/>
        </w:rPr>
      </w:pPr>
    </w:p>
    <w:p w:rsidR="00BB6135" w:rsidRDefault="00BB6135" w:rsidP="00984812">
      <w:pPr>
        <w:spacing w:after="0" w:line="240" w:lineRule="atLeast"/>
        <w:rPr>
          <w:rFonts w:ascii="Palatino Linotype" w:hAnsi="Palatino Linotype"/>
          <w:b/>
          <w:sz w:val="16"/>
          <w:szCs w:val="16"/>
        </w:rPr>
      </w:pPr>
      <w:r>
        <w:rPr>
          <w:rFonts w:ascii="Palatino Linotype" w:hAnsi="Palatino Linotype"/>
          <w:b/>
          <w:sz w:val="16"/>
          <w:szCs w:val="16"/>
        </w:rPr>
        <w:t xml:space="preserve">SÜ Selçuklu Araştırmaları </w:t>
      </w:r>
      <w:r w:rsidR="00984812">
        <w:rPr>
          <w:rFonts w:ascii="Palatino Linotype" w:hAnsi="Palatino Linotype"/>
          <w:b/>
          <w:sz w:val="16"/>
          <w:szCs w:val="16"/>
        </w:rPr>
        <w:t xml:space="preserve">Enstitüsü </w:t>
      </w:r>
      <w:r>
        <w:rPr>
          <w:rFonts w:ascii="Palatino Linotype" w:hAnsi="Palatino Linotype"/>
          <w:b/>
          <w:sz w:val="16"/>
          <w:szCs w:val="16"/>
        </w:rPr>
        <w:t xml:space="preserve">Adına Sahibi  / Owner on behalf of the </w:t>
      </w:r>
      <w:r w:rsidR="00984812">
        <w:rPr>
          <w:rFonts w:ascii="Palatino Linotype" w:hAnsi="Palatino Linotype"/>
          <w:b/>
          <w:sz w:val="16"/>
          <w:szCs w:val="16"/>
        </w:rPr>
        <w:t xml:space="preserve"> Institute of </w:t>
      </w:r>
      <w:r>
        <w:rPr>
          <w:rFonts w:ascii="Palatino Linotype" w:hAnsi="Palatino Linotype"/>
          <w:b/>
          <w:sz w:val="16"/>
          <w:szCs w:val="16"/>
        </w:rPr>
        <w:t xml:space="preserve">Seljuk Researches </w:t>
      </w:r>
    </w:p>
    <w:p w:rsidR="00BB6135" w:rsidRPr="00984812" w:rsidRDefault="00BB6135" w:rsidP="009048E5">
      <w:pPr>
        <w:spacing w:after="0" w:line="240" w:lineRule="atLeast"/>
        <w:rPr>
          <w:rFonts w:ascii="Palatino Linotype" w:hAnsi="Palatino Linotype"/>
          <w:i/>
          <w:sz w:val="16"/>
          <w:szCs w:val="16"/>
        </w:rPr>
      </w:pPr>
      <w:r w:rsidRPr="00984812">
        <w:rPr>
          <w:rFonts w:ascii="Palatino Linotype" w:hAnsi="Palatino Linotype"/>
          <w:sz w:val="16"/>
          <w:szCs w:val="16"/>
        </w:rPr>
        <w:t xml:space="preserve">Prof. Dr. </w:t>
      </w:r>
      <w:r w:rsidR="009048E5">
        <w:rPr>
          <w:rFonts w:ascii="Palatino Linotype" w:hAnsi="Palatino Linotype"/>
          <w:sz w:val="16"/>
          <w:szCs w:val="16"/>
        </w:rPr>
        <w:t xml:space="preserve">Metin AKSOY </w:t>
      </w:r>
      <w:r w:rsidRPr="00984812">
        <w:rPr>
          <w:rFonts w:ascii="Palatino Linotype" w:hAnsi="Palatino Linotype"/>
          <w:sz w:val="16"/>
          <w:szCs w:val="16"/>
        </w:rPr>
        <w:t xml:space="preserve"> - </w:t>
      </w:r>
      <w:r w:rsidRPr="00984812">
        <w:rPr>
          <w:rFonts w:ascii="Palatino Linotype" w:hAnsi="Palatino Linotype"/>
          <w:i/>
          <w:sz w:val="16"/>
          <w:szCs w:val="16"/>
        </w:rPr>
        <w:t xml:space="preserve">Selçuk Üniversitesi </w:t>
      </w:r>
      <w:r w:rsidR="009048E5">
        <w:rPr>
          <w:rFonts w:ascii="Palatino Linotype" w:hAnsi="Palatino Linotype"/>
          <w:i/>
          <w:sz w:val="16"/>
          <w:szCs w:val="16"/>
        </w:rPr>
        <w:t>Rektörü</w:t>
      </w:r>
    </w:p>
    <w:p w:rsidR="00BB6135" w:rsidRPr="00984812" w:rsidRDefault="00BB6135" w:rsidP="00BB6135">
      <w:pPr>
        <w:pStyle w:val="ListeParagraf"/>
        <w:numPr>
          <w:ilvl w:val="0"/>
          <w:numId w:val="14"/>
        </w:numPr>
        <w:spacing w:after="0" w:line="240" w:lineRule="atLeast"/>
        <w:rPr>
          <w:rFonts w:ascii="Palatino Linotype" w:hAnsi="Palatino Linotype"/>
          <w:sz w:val="16"/>
          <w:szCs w:val="16"/>
        </w:rPr>
      </w:pPr>
    </w:p>
    <w:p w:rsidR="00BB6135" w:rsidRPr="00984812" w:rsidRDefault="00BB6135" w:rsidP="00BB6135">
      <w:pPr>
        <w:spacing w:after="0" w:line="240" w:lineRule="atLeast"/>
        <w:rPr>
          <w:rFonts w:ascii="Palatino Linotype" w:hAnsi="Palatino Linotype"/>
          <w:b/>
          <w:sz w:val="16"/>
          <w:szCs w:val="16"/>
        </w:rPr>
      </w:pPr>
      <w:r w:rsidRPr="00984812">
        <w:rPr>
          <w:rFonts w:ascii="Palatino Linotype" w:hAnsi="Palatino Linotype"/>
          <w:b/>
          <w:sz w:val="16"/>
          <w:szCs w:val="16"/>
        </w:rPr>
        <w:t>Yazı İşleri Müdürü- Editörler / Editor-in- Chiefs</w:t>
      </w:r>
    </w:p>
    <w:p w:rsidR="00BB6135" w:rsidRPr="00B30F5D" w:rsidRDefault="00BB6135" w:rsidP="00BB6135">
      <w:pPr>
        <w:spacing w:after="0" w:line="240" w:lineRule="atLeast"/>
        <w:rPr>
          <w:rFonts w:ascii="Palatino Linotype" w:hAnsi="Palatino Linotype"/>
          <w:sz w:val="16"/>
          <w:szCs w:val="16"/>
        </w:rPr>
      </w:pPr>
      <w:r w:rsidRPr="00B30F5D">
        <w:rPr>
          <w:rFonts w:ascii="Palatino Linotype" w:hAnsi="Palatino Linotype"/>
          <w:sz w:val="16"/>
          <w:szCs w:val="16"/>
        </w:rPr>
        <w:t>Prof. Dr. Mehmet Ali HACIGÖKMEN -</w:t>
      </w:r>
      <w:r w:rsidRPr="00B30F5D">
        <w:rPr>
          <w:rFonts w:ascii="Palatino Linotype" w:hAnsi="Palatino Linotype"/>
          <w:i/>
          <w:sz w:val="16"/>
          <w:szCs w:val="16"/>
        </w:rPr>
        <w:t xml:space="preserve"> Selçuk Üniversitesi </w:t>
      </w:r>
    </w:p>
    <w:p w:rsidR="00A503B2" w:rsidRPr="00B30F5D" w:rsidRDefault="006F07E7" w:rsidP="00A503B2">
      <w:pPr>
        <w:spacing w:after="0" w:line="240" w:lineRule="atLeast"/>
        <w:rPr>
          <w:rFonts w:ascii="Palatino Linotype" w:hAnsi="Palatino Linotype"/>
          <w:i/>
          <w:sz w:val="16"/>
          <w:szCs w:val="16"/>
        </w:rPr>
      </w:pPr>
      <w:r w:rsidRPr="00B30F5D">
        <w:rPr>
          <w:rFonts w:ascii="Palatino Linotype" w:hAnsi="Palatino Linotype"/>
          <w:sz w:val="16"/>
          <w:szCs w:val="16"/>
        </w:rPr>
        <w:t>Doç. Dr. Zehra ODABAŞI -</w:t>
      </w:r>
      <w:r w:rsidR="00A503B2">
        <w:rPr>
          <w:rFonts w:ascii="Palatino Linotype" w:hAnsi="Palatino Linotype"/>
          <w:i/>
          <w:sz w:val="16"/>
          <w:szCs w:val="16"/>
        </w:rPr>
        <w:t xml:space="preserve"> Selçuk Üniversitesi</w:t>
      </w:r>
    </w:p>
    <w:p w:rsidR="00BB6135" w:rsidRPr="00B30F5D" w:rsidRDefault="00BB6135" w:rsidP="00BB6135">
      <w:pPr>
        <w:pStyle w:val="ListeParagraf"/>
        <w:numPr>
          <w:ilvl w:val="0"/>
          <w:numId w:val="15"/>
        </w:numPr>
        <w:spacing w:after="0" w:line="240" w:lineRule="atLeast"/>
        <w:ind w:hanging="720"/>
        <w:rPr>
          <w:rFonts w:ascii="Palatino Linotype" w:hAnsi="Palatino Linotype"/>
          <w:sz w:val="16"/>
          <w:szCs w:val="16"/>
        </w:rPr>
      </w:pPr>
    </w:p>
    <w:p w:rsidR="00BB6135" w:rsidRPr="00B30F5D" w:rsidRDefault="00BB6135" w:rsidP="00BB6135">
      <w:pPr>
        <w:spacing w:after="0" w:line="240" w:lineRule="atLeast"/>
        <w:rPr>
          <w:rFonts w:ascii="Palatino Linotype" w:hAnsi="Palatino Linotype"/>
          <w:b/>
          <w:bCs/>
          <w:iCs/>
          <w:sz w:val="16"/>
          <w:szCs w:val="16"/>
        </w:rPr>
      </w:pPr>
      <w:r w:rsidRPr="00B30F5D">
        <w:rPr>
          <w:rFonts w:ascii="Palatino Linotype" w:hAnsi="Palatino Linotype"/>
          <w:b/>
          <w:bCs/>
          <w:iCs/>
          <w:sz w:val="16"/>
          <w:szCs w:val="16"/>
        </w:rPr>
        <w:t>Tarih Bölümü Editörü/ Editor of History Section</w:t>
      </w:r>
    </w:p>
    <w:p w:rsidR="00BE2F1B" w:rsidRPr="006F07E7" w:rsidRDefault="00BE2F1B" w:rsidP="00BE2F1B">
      <w:pPr>
        <w:spacing w:after="0" w:line="240" w:lineRule="atLeast"/>
        <w:rPr>
          <w:rFonts w:ascii="Palatino Linotype" w:hAnsi="Palatino Linotype"/>
          <w:i/>
          <w:sz w:val="16"/>
          <w:szCs w:val="16"/>
        </w:rPr>
      </w:pPr>
      <w:r w:rsidRPr="00B30F5D">
        <w:rPr>
          <w:rFonts w:ascii="Palatino Linotype" w:hAnsi="Palatino Linotype"/>
          <w:sz w:val="16"/>
          <w:szCs w:val="16"/>
        </w:rPr>
        <w:t>Doç. Dr. Zehra ODABAŞI -</w:t>
      </w:r>
      <w:r w:rsidRPr="00B30F5D">
        <w:rPr>
          <w:rFonts w:ascii="Palatino Linotype" w:hAnsi="Palatino Linotype"/>
          <w:i/>
          <w:sz w:val="16"/>
          <w:szCs w:val="16"/>
        </w:rPr>
        <w:t xml:space="preserve"> Selçuk Üniversitesi</w:t>
      </w:r>
      <w:r>
        <w:rPr>
          <w:rFonts w:ascii="Palatino Linotype" w:hAnsi="Palatino Linotype"/>
          <w:i/>
          <w:sz w:val="16"/>
          <w:szCs w:val="16"/>
        </w:rPr>
        <w:t xml:space="preserve"> </w:t>
      </w:r>
    </w:p>
    <w:p w:rsidR="006F07E7" w:rsidRDefault="006F07E7" w:rsidP="006F07E7">
      <w:pPr>
        <w:spacing w:after="0" w:line="240" w:lineRule="atLeast"/>
        <w:rPr>
          <w:rFonts w:ascii="Palatino Linotype" w:hAnsi="Palatino Linotype"/>
          <w:i/>
          <w:sz w:val="16"/>
          <w:szCs w:val="16"/>
        </w:rPr>
      </w:pPr>
      <w:r w:rsidRPr="00B30F5D">
        <w:rPr>
          <w:rFonts w:ascii="Palatino Linotype" w:hAnsi="Palatino Linotype"/>
          <w:sz w:val="16"/>
          <w:szCs w:val="16"/>
        </w:rPr>
        <w:t>Doç. Dr. Sefer SOLMAZ -</w:t>
      </w:r>
      <w:r w:rsidRPr="00B30F5D">
        <w:rPr>
          <w:rFonts w:ascii="Palatino Linotype" w:hAnsi="Palatino Linotype"/>
          <w:i/>
          <w:sz w:val="16"/>
          <w:szCs w:val="16"/>
        </w:rPr>
        <w:t xml:space="preserve"> Selçuk Üniversitesi </w:t>
      </w:r>
    </w:p>
    <w:p w:rsidR="00A503B2" w:rsidRPr="00B30F5D" w:rsidRDefault="00A503B2" w:rsidP="006F07E7">
      <w:pPr>
        <w:spacing w:after="0" w:line="240" w:lineRule="atLeast"/>
        <w:rPr>
          <w:rFonts w:ascii="Palatino Linotype" w:hAnsi="Palatino Linotype"/>
          <w:i/>
          <w:sz w:val="16"/>
          <w:szCs w:val="16"/>
        </w:rPr>
      </w:pPr>
      <w:r w:rsidRPr="00A503B2">
        <w:rPr>
          <w:rFonts w:ascii="Palatino Linotype" w:hAnsi="Palatino Linotype"/>
          <w:iCs/>
          <w:sz w:val="16"/>
          <w:szCs w:val="16"/>
        </w:rPr>
        <w:t>Dr. Öğr. Üyesi Davut ŞAHBAZ</w:t>
      </w:r>
      <w:r w:rsidRPr="00B30F5D">
        <w:rPr>
          <w:rFonts w:ascii="Palatino Linotype" w:hAnsi="Palatino Linotype"/>
          <w:sz w:val="16"/>
          <w:szCs w:val="16"/>
        </w:rPr>
        <w:t xml:space="preserve"> -</w:t>
      </w:r>
      <w:r w:rsidRPr="00B30F5D">
        <w:rPr>
          <w:rFonts w:ascii="Palatino Linotype" w:hAnsi="Palatino Linotype"/>
          <w:i/>
          <w:sz w:val="16"/>
          <w:szCs w:val="16"/>
        </w:rPr>
        <w:t xml:space="preserve"> Selçuk Üniversitesi</w:t>
      </w:r>
    </w:p>
    <w:p w:rsidR="00BB6135" w:rsidRDefault="00BB6135" w:rsidP="00BB6135">
      <w:pPr>
        <w:pStyle w:val="ListeParagraf"/>
        <w:numPr>
          <w:ilvl w:val="0"/>
          <w:numId w:val="16"/>
        </w:numPr>
        <w:spacing w:after="0" w:line="240" w:lineRule="atLeast"/>
        <w:ind w:hanging="720"/>
        <w:rPr>
          <w:rFonts w:ascii="Palatino Linotype" w:hAnsi="Palatino Linotype"/>
          <w:i/>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Sanat Tarihi Bölümü Editörü/  Editor of Art History Section</w:t>
      </w:r>
    </w:p>
    <w:p w:rsidR="0013328A" w:rsidRDefault="0013328A" w:rsidP="00BB6135">
      <w:pPr>
        <w:spacing w:after="0" w:line="240" w:lineRule="atLeast"/>
        <w:rPr>
          <w:rFonts w:ascii="Palatino Linotype" w:hAnsi="Palatino Linotype"/>
          <w:i/>
          <w:sz w:val="16"/>
          <w:szCs w:val="16"/>
        </w:rPr>
      </w:pPr>
      <w:r w:rsidRPr="00870B4F">
        <w:rPr>
          <w:rFonts w:ascii="Palatino Linotype" w:hAnsi="Palatino Linotype"/>
          <w:iCs/>
          <w:sz w:val="16"/>
          <w:szCs w:val="16"/>
        </w:rPr>
        <w:t>Dr. Öğr. Üyesi</w:t>
      </w:r>
      <w:r>
        <w:rPr>
          <w:rFonts w:ascii="Palatino Linotype" w:hAnsi="Palatino Linotype"/>
          <w:i/>
          <w:sz w:val="16"/>
          <w:szCs w:val="16"/>
        </w:rPr>
        <w:t xml:space="preserve"> </w:t>
      </w:r>
      <w:r w:rsidRPr="00870B4F">
        <w:rPr>
          <w:rFonts w:ascii="Palatino Linotype" w:hAnsi="Palatino Linotype"/>
          <w:iCs/>
          <w:sz w:val="16"/>
          <w:szCs w:val="16"/>
        </w:rPr>
        <w:t>Ayben KAYIN</w:t>
      </w:r>
      <w:r>
        <w:rPr>
          <w:rFonts w:ascii="Palatino Linotype" w:hAnsi="Palatino Linotype"/>
          <w:sz w:val="16"/>
          <w:szCs w:val="16"/>
        </w:rPr>
        <w:t>-</w:t>
      </w:r>
      <w:r>
        <w:rPr>
          <w:rFonts w:ascii="Palatino Linotype" w:hAnsi="Palatino Linotype"/>
          <w:i/>
          <w:sz w:val="16"/>
          <w:szCs w:val="16"/>
        </w:rPr>
        <w:t xml:space="preserve"> Selçuk Üniversitesi</w:t>
      </w:r>
    </w:p>
    <w:p w:rsidR="00B63936" w:rsidRDefault="00B63936" w:rsidP="00BB6135">
      <w:pPr>
        <w:spacing w:after="0" w:line="240" w:lineRule="atLeast"/>
        <w:rPr>
          <w:rFonts w:ascii="Palatino Linotype" w:hAnsi="Palatino Linotype"/>
          <w:i/>
          <w:sz w:val="16"/>
          <w:szCs w:val="16"/>
        </w:rPr>
      </w:pPr>
      <w:r>
        <w:rPr>
          <w:rFonts w:ascii="Palatino Linotype" w:hAnsi="Palatino Linotype"/>
          <w:iCs/>
          <w:sz w:val="16"/>
          <w:szCs w:val="16"/>
        </w:rPr>
        <w:t xml:space="preserve">Dr. Öğr. Üyesi </w:t>
      </w:r>
      <w:r w:rsidR="00690F41">
        <w:rPr>
          <w:rFonts w:ascii="Palatino Linotype" w:hAnsi="Palatino Linotype"/>
          <w:iCs/>
          <w:sz w:val="16"/>
          <w:szCs w:val="16"/>
        </w:rPr>
        <w:t>Nurcan BAHARGÜLÜ</w:t>
      </w:r>
      <w:r w:rsidR="00690F41">
        <w:rPr>
          <w:rFonts w:ascii="Palatino Linotype" w:hAnsi="Palatino Linotype"/>
          <w:sz w:val="16"/>
          <w:szCs w:val="16"/>
        </w:rPr>
        <w:t>-</w:t>
      </w:r>
      <w:r w:rsidR="00690F41">
        <w:rPr>
          <w:rFonts w:ascii="Palatino Linotype" w:hAnsi="Palatino Linotype"/>
          <w:i/>
          <w:sz w:val="16"/>
          <w:szCs w:val="16"/>
        </w:rPr>
        <w:t xml:space="preserve"> Selçuk Üniversitesi</w:t>
      </w:r>
    </w:p>
    <w:p w:rsidR="00690F41" w:rsidRPr="00B63936" w:rsidRDefault="0029239F" w:rsidP="00BB6135">
      <w:pPr>
        <w:spacing w:after="0" w:line="240" w:lineRule="atLeast"/>
        <w:rPr>
          <w:rFonts w:ascii="Palatino Linotype" w:hAnsi="Palatino Linotype"/>
          <w:iCs/>
          <w:sz w:val="16"/>
          <w:szCs w:val="16"/>
        </w:rPr>
      </w:pPr>
      <w:r>
        <w:rPr>
          <w:rFonts w:ascii="Palatino Linotype" w:hAnsi="Palatino Linotype"/>
          <w:iCs/>
          <w:sz w:val="16"/>
          <w:szCs w:val="16"/>
        </w:rPr>
        <w:t xml:space="preserve">Dr. Öğr. Üyesi </w:t>
      </w:r>
      <w:r w:rsidR="00690F41">
        <w:rPr>
          <w:rFonts w:ascii="Palatino Linotype" w:hAnsi="Palatino Linotype"/>
          <w:sz w:val="16"/>
          <w:szCs w:val="16"/>
        </w:rPr>
        <w:t>Yurdagül ÖZDEMİR -</w:t>
      </w:r>
      <w:r w:rsidR="00690F41">
        <w:rPr>
          <w:rFonts w:ascii="Palatino Linotype" w:hAnsi="Palatino Linotype"/>
          <w:i/>
          <w:sz w:val="16"/>
          <w:szCs w:val="16"/>
        </w:rPr>
        <w:t xml:space="preserve"> Selçuk Üniversitesi</w:t>
      </w:r>
    </w:p>
    <w:p w:rsidR="00BB6135" w:rsidRDefault="00BB6135" w:rsidP="00BB6135">
      <w:pPr>
        <w:pStyle w:val="ListeParagraf"/>
        <w:numPr>
          <w:ilvl w:val="0"/>
          <w:numId w:val="14"/>
        </w:numPr>
        <w:spacing w:after="0" w:line="240" w:lineRule="atLeast"/>
        <w:rPr>
          <w:rFonts w:ascii="Palatino Linotype" w:hAnsi="Palatino Linotype"/>
          <w:i/>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 xml:space="preserve">Türk Dili ve Edebiyatı Bölümü Editörü / Editor of Turkish Philogy </w:t>
      </w:r>
    </w:p>
    <w:p w:rsidR="00BB6135" w:rsidRDefault="00164B1C" w:rsidP="00BB6135">
      <w:pPr>
        <w:spacing w:after="0" w:line="240" w:lineRule="atLeast"/>
        <w:rPr>
          <w:rFonts w:ascii="Palatino Linotype" w:hAnsi="Palatino Linotype"/>
          <w:i/>
          <w:sz w:val="16"/>
          <w:szCs w:val="16"/>
        </w:rPr>
      </w:pPr>
      <w:r>
        <w:rPr>
          <w:rFonts w:ascii="Palatino Linotype" w:hAnsi="Palatino Linotype"/>
          <w:iCs/>
          <w:sz w:val="16"/>
          <w:szCs w:val="16"/>
        </w:rPr>
        <w:t>Dr. Öğr. Üyesi</w:t>
      </w:r>
      <w:r w:rsidR="00BB6135">
        <w:rPr>
          <w:rFonts w:ascii="Palatino Linotype" w:hAnsi="Palatino Linotype"/>
          <w:iCs/>
          <w:sz w:val="16"/>
          <w:szCs w:val="16"/>
        </w:rPr>
        <w:t xml:space="preserve"> Fatih Numan KÜÇÜKBALLI - </w:t>
      </w:r>
      <w:r w:rsidR="00BB6135">
        <w:rPr>
          <w:rFonts w:ascii="Palatino Linotype" w:hAnsi="Palatino Linotype"/>
          <w:i/>
          <w:sz w:val="16"/>
          <w:szCs w:val="16"/>
        </w:rPr>
        <w:t>Selçuk Üniversitesi</w:t>
      </w:r>
    </w:p>
    <w:p w:rsidR="00FA5096" w:rsidRDefault="0029239F" w:rsidP="00B30F5D">
      <w:pPr>
        <w:spacing w:after="0" w:line="240" w:lineRule="atLeast"/>
        <w:rPr>
          <w:rFonts w:ascii="Palatino Linotype" w:hAnsi="Palatino Linotype"/>
          <w:i/>
          <w:sz w:val="16"/>
          <w:szCs w:val="16"/>
        </w:rPr>
      </w:pPr>
      <w:r>
        <w:rPr>
          <w:rFonts w:ascii="Palatino Linotype" w:hAnsi="Palatino Linotype"/>
          <w:iCs/>
          <w:sz w:val="16"/>
          <w:szCs w:val="16"/>
        </w:rPr>
        <w:t xml:space="preserve">Dr. Öğr. Üyesi </w:t>
      </w:r>
      <w:r w:rsidR="00FA5096" w:rsidRPr="00870B4F">
        <w:rPr>
          <w:rFonts w:ascii="Palatino Linotype" w:hAnsi="Palatino Linotype"/>
          <w:iCs/>
          <w:sz w:val="16"/>
          <w:szCs w:val="16"/>
        </w:rPr>
        <w:t xml:space="preserve">Ahmet </w:t>
      </w:r>
      <w:r w:rsidR="00870B4F" w:rsidRPr="00870B4F">
        <w:rPr>
          <w:rFonts w:ascii="Palatino Linotype" w:hAnsi="Palatino Linotype"/>
          <w:iCs/>
          <w:sz w:val="16"/>
          <w:szCs w:val="16"/>
        </w:rPr>
        <w:t>KAVAKLIYAZI</w:t>
      </w:r>
      <w:r w:rsidR="00870B4F">
        <w:rPr>
          <w:rFonts w:ascii="Palatino Linotype" w:hAnsi="Palatino Linotype"/>
          <w:sz w:val="16"/>
          <w:szCs w:val="16"/>
        </w:rPr>
        <w:t>-</w:t>
      </w:r>
      <w:r w:rsidR="00870B4F">
        <w:rPr>
          <w:rFonts w:ascii="Palatino Linotype" w:hAnsi="Palatino Linotype"/>
          <w:i/>
          <w:sz w:val="16"/>
          <w:szCs w:val="16"/>
        </w:rPr>
        <w:t xml:space="preserve"> Selçuk Üniversitesi</w:t>
      </w:r>
    </w:p>
    <w:p w:rsidR="00690F41" w:rsidRPr="00870B4F" w:rsidRDefault="0029239F" w:rsidP="00B9656F">
      <w:pPr>
        <w:spacing w:after="0" w:line="240" w:lineRule="atLeast"/>
        <w:rPr>
          <w:rFonts w:ascii="Palatino Linotype" w:hAnsi="Palatino Linotype"/>
          <w:iCs/>
          <w:sz w:val="16"/>
          <w:szCs w:val="16"/>
        </w:rPr>
      </w:pPr>
      <w:r>
        <w:rPr>
          <w:rFonts w:ascii="Palatino Linotype" w:hAnsi="Palatino Linotype"/>
          <w:iCs/>
          <w:sz w:val="16"/>
          <w:szCs w:val="16"/>
        </w:rPr>
        <w:t xml:space="preserve">Dr. Öğr. Üyesi </w:t>
      </w:r>
      <w:r w:rsidR="00B9656F">
        <w:rPr>
          <w:rFonts w:ascii="Palatino Linotype" w:hAnsi="Palatino Linotype"/>
          <w:sz w:val="16"/>
          <w:szCs w:val="16"/>
        </w:rPr>
        <w:t>Nilgün AYDIN</w:t>
      </w:r>
      <w:r w:rsidR="00690F41">
        <w:rPr>
          <w:rFonts w:ascii="Palatino Linotype" w:hAnsi="Palatino Linotype"/>
          <w:sz w:val="16"/>
          <w:szCs w:val="16"/>
        </w:rPr>
        <w:t xml:space="preserve"> -</w:t>
      </w:r>
      <w:r w:rsidR="00690F41">
        <w:rPr>
          <w:rFonts w:ascii="Palatino Linotype" w:hAnsi="Palatino Linotype"/>
          <w:i/>
          <w:sz w:val="16"/>
          <w:szCs w:val="16"/>
        </w:rPr>
        <w:t xml:space="preserve"> Selçuk Üniversitesi</w:t>
      </w:r>
    </w:p>
    <w:p w:rsidR="00BB6135" w:rsidRDefault="00BB6135" w:rsidP="00BB6135">
      <w:pPr>
        <w:pStyle w:val="ListeParagraf"/>
        <w:numPr>
          <w:ilvl w:val="0"/>
          <w:numId w:val="16"/>
        </w:numPr>
        <w:spacing w:after="0" w:line="240" w:lineRule="atLeast"/>
        <w:ind w:hanging="720"/>
        <w:rPr>
          <w:rFonts w:ascii="Palatino Linotype" w:hAnsi="Palatino Linotype"/>
          <w:iCs/>
          <w:sz w:val="16"/>
          <w:szCs w:val="16"/>
        </w:rPr>
      </w:pPr>
    </w:p>
    <w:p w:rsidR="00BB6135" w:rsidRDefault="00BB6135" w:rsidP="00BB6135">
      <w:pPr>
        <w:spacing w:after="0" w:line="240" w:lineRule="atLeast"/>
        <w:rPr>
          <w:rFonts w:ascii="Palatino Linotype" w:hAnsi="Palatino Linotype"/>
          <w:b/>
          <w:bCs/>
          <w:iCs/>
          <w:sz w:val="16"/>
          <w:szCs w:val="16"/>
        </w:rPr>
      </w:pPr>
      <w:r>
        <w:rPr>
          <w:rFonts w:ascii="Palatino Linotype" w:hAnsi="Palatino Linotype"/>
          <w:b/>
          <w:bCs/>
          <w:iCs/>
          <w:sz w:val="16"/>
          <w:szCs w:val="16"/>
        </w:rPr>
        <w:t>İngilizce Editör / English Language Editor</w:t>
      </w:r>
    </w:p>
    <w:p w:rsidR="00BB6135" w:rsidRDefault="00BB6135" w:rsidP="00BB6135">
      <w:pPr>
        <w:spacing w:after="0" w:line="240" w:lineRule="atLeast"/>
        <w:rPr>
          <w:rFonts w:ascii="Palatino Linotype" w:hAnsi="Palatino Linotype"/>
          <w:iCs/>
          <w:sz w:val="16"/>
          <w:szCs w:val="16"/>
        </w:rPr>
      </w:pPr>
      <w:r>
        <w:rPr>
          <w:rFonts w:ascii="Palatino Linotype" w:hAnsi="Palatino Linotype"/>
          <w:iCs/>
          <w:sz w:val="16"/>
          <w:szCs w:val="16"/>
        </w:rPr>
        <w:t xml:space="preserve">Öğr. Gör. Derya Deniz GEZER- </w:t>
      </w:r>
      <w:r>
        <w:rPr>
          <w:rFonts w:ascii="Palatino Linotype" w:hAnsi="Palatino Linotype"/>
          <w:i/>
          <w:sz w:val="16"/>
          <w:szCs w:val="16"/>
        </w:rPr>
        <w:t>Selçuk Üniversitesi</w:t>
      </w:r>
    </w:p>
    <w:p w:rsidR="00BB6135" w:rsidRDefault="00BB6135" w:rsidP="00BB6135">
      <w:pPr>
        <w:pStyle w:val="ListeParagraf"/>
        <w:numPr>
          <w:ilvl w:val="0"/>
          <w:numId w:val="14"/>
        </w:numPr>
        <w:spacing w:after="0" w:line="240" w:lineRule="atLeast"/>
        <w:rPr>
          <w:rFonts w:ascii="Palatino Linotype" w:hAnsi="Palatino Linotype"/>
          <w:iCs/>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Editör Yardımcıları/ Editorial Asistants</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Selma DÜLGEROĞLU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Arş. Gör. Hatice AKSOY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i/>
          <w:sz w:val="16"/>
          <w:szCs w:val="16"/>
        </w:rPr>
      </w:pPr>
      <w:r>
        <w:rPr>
          <w:rFonts w:ascii="Palatino Linotype" w:hAnsi="Palatino Linotype"/>
          <w:sz w:val="16"/>
          <w:szCs w:val="16"/>
        </w:rPr>
        <w:t xml:space="preserve">Arş. Gör. </w:t>
      </w:r>
      <w:r w:rsidR="0029239F">
        <w:rPr>
          <w:rFonts w:ascii="Palatino Linotype" w:hAnsi="Palatino Linotype"/>
          <w:sz w:val="16"/>
          <w:szCs w:val="16"/>
        </w:rPr>
        <w:t xml:space="preserve">Dr. </w:t>
      </w:r>
      <w:r>
        <w:rPr>
          <w:rFonts w:ascii="Palatino Linotype" w:hAnsi="Palatino Linotype"/>
          <w:sz w:val="16"/>
          <w:szCs w:val="16"/>
        </w:rPr>
        <w:t xml:space="preserve">Abdullah BURGU - </w:t>
      </w:r>
      <w:r>
        <w:rPr>
          <w:rFonts w:ascii="Palatino Linotype" w:hAnsi="Palatino Linotype"/>
          <w:i/>
          <w:sz w:val="16"/>
          <w:szCs w:val="16"/>
        </w:rPr>
        <w:t>Selçuk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Arş. Gör. </w:t>
      </w:r>
      <w:r w:rsidR="0029239F">
        <w:rPr>
          <w:rFonts w:ascii="Palatino Linotype" w:hAnsi="Palatino Linotype"/>
          <w:sz w:val="16"/>
          <w:szCs w:val="16"/>
        </w:rPr>
        <w:t xml:space="preserve">Dr. </w:t>
      </w:r>
      <w:r>
        <w:rPr>
          <w:rFonts w:ascii="Palatino Linotype" w:hAnsi="Palatino Linotype"/>
          <w:sz w:val="16"/>
          <w:szCs w:val="16"/>
        </w:rPr>
        <w:t xml:space="preserve">Abdul Metin ÇELİKBİLEK - </w:t>
      </w:r>
      <w:r>
        <w:rPr>
          <w:rFonts w:ascii="Palatino Linotype" w:hAnsi="Palatino Linotype"/>
          <w:i/>
          <w:sz w:val="16"/>
          <w:szCs w:val="16"/>
        </w:rPr>
        <w:t>Selçuk Üniversitesi</w:t>
      </w:r>
    </w:p>
    <w:p w:rsidR="00BB6135" w:rsidRPr="000845E0" w:rsidRDefault="00BB6135" w:rsidP="000845E0">
      <w:pPr>
        <w:pStyle w:val="ListeParagraf"/>
        <w:numPr>
          <w:ilvl w:val="0"/>
          <w:numId w:val="14"/>
        </w:numPr>
        <w:spacing w:after="0" w:line="240" w:lineRule="atLeast"/>
        <w:rPr>
          <w:rFonts w:ascii="Palatino Linotype" w:hAnsi="Palatino Linotype"/>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YAYIM KURULU/ EDITORIAL BOARD</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Prof. Dr. Cihan PİYADEOĞLU- </w:t>
      </w:r>
      <w:r>
        <w:rPr>
          <w:rFonts w:ascii="Palatino Linotype" w:hAnsi="Palatino Linotype"/>
          <w:i/>
          <w:iCs/>
          <w:sz w:val="16"/>
          <w:szCs w:val="16"/>
        </w:rPr>
        <w:t>İstanbul Medeniyet Üniversitesi</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Prof. Dr. Hsing Tung WU- </w:t>
      </w:r>
      <w:r>
        <w:rPr>
          <w:rFonts w:ascii="Palatino Linotype" w:hAnsi="Palatino Linotype"/>
          <w:i/>
          <w:iCs/>
          <w:sz w:val="16"/>
          <w:szCs w:val="16"/>
        </w:rPr>
        <w:t>National Chengchi University</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Prof. Dr. Mehmet Ali HACIGÖKMEN- </w:t>
      </w:r>
      <w:r>
        <w:rPr>
          <w:rFonts w:ascii="Palatino Linotype" w:hAnsi="Palatino Linotype"/>
          <w:i/>
          <w:iCs/>
          <w:sz w:val="16"/>
          <w:szCs w:val="16"/>
        </w:rPr>
        <w:t>Selçuk Üniversitesi</w:t>
      </w:r>
    </w:p>
    <w:p w:rsidR="00BB6135" w:rsidRDefault="00BB6135" w:rsidP="00BB6135">
      <w:pPr>
        <w:spacing w:after="0" w:line="240" w:lineRule="atLeast"/>
        <w:rPr>
          <w:rFonts w:ascii="Palatino Linotype" w:hAnsi="Palatino Linotype"/>
          <w:bCs/>
          <w:sz w:val="16"/>
          <w:szCs w:val="16"/>
        </w:rPr>
      </w:pPr>
      <w:r>
        <w:rPr>
          <w:rFonts w:ascii="Palatino Linotype" w:hAnsi="Palatino Linotype"/>
          <w:bCs/>
          <w:sz w:val="16"/>
          <w:szCs w:val="16"/>
        </w:rPr>
        <w:t xml:space="preserve">Prof. Dr. Mohamed Salem BAAMER- </w:t>
      </w:r>
      <w:r>
        <w:rPr>
          <w:rFonts w:ascii="Palatino Linotype" w:hAnsi="Palatino Linotype"/>
          <w:bCs/>
          <w:i/>
          <w:iCs/>
          <w:sz w:val="16"/>
          <w:szCs w:val="16"/>
        </w:rPr>
        <w:t>King Abdulaziz University</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lastRenderedPageBreak/>
        <w:t xml:space="preserve">Prof. Dr. Muharrem KESİK- </w:t>
      </w:r>
      <w:r>
        <w:rPr>
          <w:rFonts w:ascii="Palatino Linotype" w:hAnsi="Palatino Linotype"/>
          <w:i/>
          <w:iCs/>
          <w:sz w:val="16"/>
          <w:szCs w:val="16"/>
        </w:rPr>
        <w:t>İstanbul Üniversitesi</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Prof. Dr. Timothy MAY- </w:t>
      </w:r>
      <w:r>
        <w:rPr>
          <w:rFonts w:ascii="Palatino Linotype" w:hAnsi="Palatino Linotype"/>
          <w:i/>
          <w:iCs/>
          <w:sz w:val="16"/>
          <w:szCs w:val="16"/>
        </w:rPr>
        <w:t>University of North Georgia</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Asist. Prof. Hadi JORATİ- </w:t>
      </w:r>
      <w:r>
        <w:rPr>
          <w:rFonts w:ascii="Palatino Linotype" w:hAnsi="Palatino Linotype"/>
          <w:i/>
          <w:iCs/>
          <w:sz w:val="16"/>
          <w:szCs w:val="16"/>
        </w:rPr>
        <w:t>Ohio State University</w:t>
      </w:r>
      <w:r>
        <w:rPr>
          <w:rFonts w:ascii="Palatino Linotype" w:hAnsi="Palatino Linotype"/>
          <w:sz w:val="16"/>
          <w:szCs w:val="16"/>
        </w:rPr>
        <w:t xml:space="preserve"> </w:t>
      </w:r>
    </w:p>
    <w:p w:rsidR="00BB6135" w:rsidRDefault="008F70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Doç. Dr. </w:t>
      </w:r>
      <w:r w:rsidR="00BB6135">
        <w:rPr>
          <w:rFonts w:ascii="Palatino Linotype" w:hAnsi="Palatino Linotype"/>
          <w:sz w:val="16"/>
          <w:szCs w:val="16"/>
        </w:rPr>
        <w:t xml:space="preserve">Sefer SOLMAZ- </w:t>
      </w:r>
      <w:r w:rsidR="00BB6135">
        <w:rPr>
          <w:rFonts w:ascii="Palatino Linotype" w:hAnsi="Palatino Linotype"/>
          <w:i/>
          <w:iCs/>
          <w:sz w:val="16"/>
          <w:szCs w:val="16"/>
        </w:rPr>
        <w:t>Selçuk Üniversitesi</w:t>
      </w:r>
    </w:p>
    <w:p w:rsidR="008F7035" w:rsidRDefault="008F7035" w:rsidP="008F7035">
      <w:pPr>
        <w:spacing w:after="0" w:line="240" w:lineRule="atLeast"/>
        <w:rPr>
          <w:rFonts w:ascii="Palatino Linotype" w:hAnsi="Palatino Linotype"/>
          <w:i/>
          <w:iCs/>
          <w:sz w:val="16"/>
          <w:szCs w:val="16"/>
        </w:rPr>
      </w:pPr>
      <w:r>
        <w:rPr>
          <w:rFonts w:ascii="Palatino Linotype" w:hAnsi="Palatino Linotype"/>
          <w:sz w:val="16"/>
          <w:szCs w:val="16"/>
        </w:rPr>
        <w:t xml:space="preserve">Doç. Dr. </w:t>
      </w:r>
      <w:r w:rsidR="00BB6135">
        <w:rPr>
          <w:rFonts w:ascii="Palatino Linotype" w:hAnsi="Palatino Linotype"/>
          <w:sz w:val="16"/>
          <w:szCs w:val="16"/>
        </w:rPr>
        <w:t xml:space="preserve">Zehra ODABAŞI- </w:t>
      </w:r>
      <w:r w:rsidR="00BB6135">
        <w:rPr>
          <w:rFonts w:ascii="Palatino Linotype" w:hAnsi="Palatino Linotype"/>
          <w:i/>
          <w:iCs/>
          <w:sz w:val="16"/>
          <w:szCs w:val="16"/>
        </w:rPr>
        <w:t>Selçuk Üniversitesi</w:t>
      </w:r>
    </w:p>
    <w:p w:rsidR="00BB6135" w:rsidRDefault="00BB6135" w:rsidP="00BB6135">
      <w:pPr>
        <w:spacing w:after="0" w:line="240" w:lineRule="atLeast"/>
        <w:rPr>
          <w:rFonts w:ascii="Palatino Linotype" w:hAnsi="Palatino Linotype"/>
          <w:i/>
          <w:iCs/>
          <w:sz w:val="16"/>
          <w:szCs w:val="16"/>
        </w:rPr>
      </w:pPr>
      <w:r>
        <w:rPr>
          <w:rFonts w:ascii="Palatino Linotype" w:hAnsi="Palatino Linotype"/>
          <w:sz w:val="16"/>
          <w:szCs w:val="16"/>
        </w:rPr>
        <w:t xml:space="preserve">Dr. Alan V. MURRAY – </w:t>
      </w:r>
      <w:r>
        <w:rPr>
          <w:rFonts w:ascii="Palatino Linotype" w:hAnsi="Palatino Linotype"/>
          <w:i/>
          <w:iCs/>
          <w:sz w:val="16"/>
          <w:szCs w:val="16"/>
        </w:rPr>
        <w:t>University of Leeds</w:t>
      </w:r>
    </w:p>
    <w:p w:rsidR="008F7035" w:rsidRPr="008F7035" w:rsidRDefault="008F7035" w:rsidP="008F7035">
      <w:pPr>
        <w:pStyle w:val="ListeParagraf"/>
        <w:numPr>
          <w:ilvl w:val="0"/>
          <w:numId w:val="14"/>
        </w:numPr>
        <w:spacing w:after="0" w:line="240" w:lineRule="atLeast"/>
        <w:rPr>
          <w:rFonts w:ascii="Palatino Linotype" w:hAnsi="Palatino Linotype"/>
          <w:b/>
          <w:sz w:val="16"/>
          <w:szCs w:val="16"/>
        </w:rPr>
      </w:pPr>
    </w:p>
    <w:p w:rsidR="000845E0" w:rsidRPr="0029239F" w:rsidRDefault="000845E0" w:rsidP="008F7035">
      <w:pPr>
        <w:spacing w:after="0" w:line="240" w:lineRule="atLeast"/>
        <w:rPr>
          <w:rFonts w:ascii="Palatino Linotype" w:hAnsi="Palatino Linotype"/>
          <w:b/>
          <w:sz w:val="16"/>
          <w:szCs w:val="16"/>
        </w:rPr>
      </w:pPr>
      <w:r>
        <w:rPr>
          <w:rFonts w:ascii="Palatino Linotype" w:hAnsi="Palatino Linotype"/>
          <w:b/>
          <w:sz w:val="16"/>
          <w:szCs w:val="16"/>
        </w:rPr>
        <w:t>Sekretarya / Secretariat</w:t>
      </w:r>
    </w:p>
    <w:p w:rsidR="00DF72CD" w:rsidRDefault="00DF72CD" w:rsidP="008F7035">
      <w:pPr>
        <w:spacing w:after="0" w:line="240" w:lineRule="atLeast"/>
        <w:rPr>
          <w:rFonts w:ascii="Palatino Linotype" w:hAnsi="Palatino Linotype"/>
          <w:sz w:val="16"/>
          <w:szCs w:val="16"/>
        </w:rPr>
      </w:pPr>
      <w:r>
        <w:rPr>
          <w:rFonts w:ascii="Palatino Linotype" w:hAnsi="Palatino Linotype"/>
          <w:sz w:val="16"/>
          <w:szCs w:val="16"/>
        </w:rPr>
        <w:t>Neclanur GÜMÜŞTOP</w:t>
      </w:r>
    </w:p>
    <w:p w:rsidR="00DF72CD" w:rsidRDefault="00DF72CD" w:rsidP="008F7035">
      <w:pPr>
        <w:spacing w:after="0" w:line="240" w:lineRule="atLeast"/>
        <w:rPr>
          <w:rFonts w:ascii="Palatino Linotype" w:hAnsi="Palatino Linotype"/>
          <w:sz w:val="16"/>
          <w:szCs w:val="16"/>
        </w:rPr>
      </w:pPr>
      <w:r>
        <w:rPr>
          <w:rFonts w:ascii="Palatino Linotype" w:hAnsi="Palatino Linotype"/>
          <w:sz w:val="16"/>
          <w:szCs w:val="16"/>
        </w:rPr>
        <w:t>Semiye DERELİ</w:t>
      </w:r>
    </w:p>
    <w:p w:rsidR="00BB6135" w:rsidRPr="005D62FF" w:rsidRDefault="00BB6135" w:rsidP="005D62FF">
      <w:pPr>
        <w:pStyle w:val="NormalWeb"/>
        <w:numPr>
          <w:ilvl w:val="0"/>
          <w:numId w:val="1"/>
        </w:numPr>
        <w:shd w:val="clear" w:color="auto" w:fill="FDFDFD"/>
        <w:spacing w:before="0" w:beforeAutospacing="0" w:after="0" w:afterAutospacing="0" w:line="240" w:lineRule="atLeast"/>
        <w:rPr>
          <w:rFonts w:ascii="Palatino Linotype" w:hAnsi="Palatino Linotype" w:cs="Arial"/>
          <w:color w:val="333333"/>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İLETİŞİM / CONTACTS</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 xml:space="preserve">Adres / Adress: Selçuklu Araştırmaları </w:t>
      </w:r>
      <w:r w:rsidR="0029239F">
        <w:rPr>
          <w:rFonts w:ascii="Palatino Linotype" w:hAnsi="Palatino Linotype"/>
          <w:sz w:val="16"/>
          <w:szCs w:val="16"/>
        </w:rPr>
        <w:t xml:space="preserve">Enstitüsü, </w:t>
      </w:r>
      <w:r>
        <w:rPr>
          <w:rFonts w:ascii="Palatino Linotype" w:hAnsi="Palatino Linotype"/>
          <w:sz w:val="16"/>
          <w:szCs w:val="16"/>
        </w:rPr>
        <w:t xml:space="preserve">Alaeddin Keykubad Kampüsü,  </w:t>
      </w:r>
      <w:r w:rsidR="0029239F">
        <w:rPr>
          <w:rFonts w:ascii="Palatino Linotype" w:hAnsi="Palatino Linotype"/>
          <w:sz w:val="16"/>
          <w:szCs w:val="16"/>
        </w:rPr>
        <w:t xml:space="preserve">Müze Binası </w:t>
      </w:r>
      <w:r>
        <w:rPr>
          <w:rFonts w:ascii="Palatino Linotype" w:hAnsi="Palatino Linotype"/>
          <w:sz w:val="16"/>
          <w:szCs w:val="16"/>
        </w:rPr>
        <w:t xml:space="preserve"> 42031 Konya</w:t>
      </w:r>
    </w:p>
    <w:p w:rsidR="00BB6135" w:rsidRDefault="00BB6135" w:rsidP="00BB6135">
      <w:pPr>
        <w:spacing w:after="0" w:line="240" w:lineRule="atLeast"/>
        <w:rPr>
          <w:rFonts w:ascii="Palatino Linotype" w:hAnsi="Palatino Linotype"/>
          <w:sz w:val="16"/>
          <w:szCs w:val="16"/>
        </w:rPr>
      </w:pPr>
      <w:r>
        <w:rPr>
          <w:rFonts w:ascii="Palatino Linotype" w:hAnsi="Palatino Linotype"/>
          <w:sz w:val="16"/>
          <w:szCs w:val="16"/>
        </w:rPr>
        <w:t>Telefon: +90 0332 223 0802</w:t>
      </w:r>
    </w:p>
    <w:p w:rsidR="00BB6135" w:rsidRDefault="00BB6135" w:rsidP="00B9656F">
      <w:pPr>
        <w:spacing w:after="0" w:line="240" w:lineRule="atLeast"/>
        <w:rPr>
          <w:rFonts w:ascii="Palatino Linotype" w:hAnsi="Palatino Linotype"/>
          <w:sz w:val="16"/>
          <w:szCs w:val="16"/>
        </w:rPr>
      </w:pPr>
      <w:r>
        <w:rPr>
          <w:rFonts w:ascii="Palatino Linotype" w:hAnsi="Palatino Linotype"/>
          <w:sz w:val="16"/>
          <w:szCs w:val="16"/>
        </w:rPr>
        <w:t xml:space="preserve">Web: </w:t>
      </w:r>
      <w:hyperlink r:id="rId8" w:history="1">
        <w:r>
          <w:rPr>
            <w:rStyle w:val="Kpr"/>
            <w:rFonts w:ascii="Palatino Linotype" w:hAnsi="Palatino Linotype"/>
            <w:sz w:val="16"/>
            <w:szCs w:val="16"/>
          </w:rPr>
          <w:t>http://usad.selcuk.edu.tr/usad/index</w:t>
        </w:r>
      </w:hyperlink>
      <w:r>
        <w:rPr>
          <w:rFonts w:ascii="Palatino Linotype" w:hAnsi="Palatino Linotype"/>
          <w:sz w:val="16"/>
          <w:szCs w:val="16"/>
        </w:rPr>
        <w:t xml:space="preserve">  /  e-mail: </w:t>
      </w:r>
      <w:hyperlink r:id="rId9" w:history="1">
        <w:r w:rsidR="00B9656F" w:rsidRPr="000C0763">
          <w:rPr>
            <w:rStyle w:val="Kpr"/>
            <w:rFonts w:ascii="Palatino Linotype" w:hAnsi="Palatino Linotype"/>
            <w:sz w:val="16"/>
            <w:szCs w:val="16"/>
          </w:rPr>
          <w:t>usad@selcuk.edu.tr</w:t>
        </w:r>
      </w:hyperlink>
      <w:r w:rsidR="00B9656F">
        <w:rPr>
          <w:rStyle w:val="Kpr"/>
          <w:rFonts w:ascii="Palatino Linotype" w:hAnsi="Palatino Linotype"/>
          <w:sz w:val="16"/>
          <w:szCs w:val="16"/>
        </w:rPr>
        <w:t xml:space="preserve"> </w:t>
      </w:r>
      <w:r>
        <w:rPr>
          <w:rFonts w:ascii="Palatino Linotype" w:hAnsi="Palatino Linotype"/>
          <w:sz w:val="16"/>
          <w:szCs w:val="16"/>
        </w:rPr>
        <w:t xml:space="preserve"> </w:t>
      </w:r>
    </w:p>
    <w:p w:rsidR="00BB6135" w:rsidRDefault="00BB6135" w:rsidP="00BB6135">
      <w:pPr>
        <w:pStyle w:val="ListeParagraf"/>
        <w:numPr>
          <w:ilvl w:val="0"/>
          <w:numId w:val="14"/>
        </w:numPr>
        <w:spacing w:after="0" w:line="240" w:lineRule="atLeast"/>
        <w:rPr>
          <w:rFonts w:ascii="Palatino Linotype" w:hAnsi="Palatino Linotype"/>
          <w:sz w:val="16"/>
          <w:szCs w:val="16"/>
        </w:rPr>
      </w:pPr>
    </w:p>
    <w:p w:rsidR="00BB6135" w:rsidRDefault="00BB6135" w:rsidP="00BB6135">
      <w:pPr>
        <w:spacing w:after="0" w:line="240" w:lineRule="atLeast"/>
        <w:rPr>
          <w:rFonts w:ascii="Palatino Linotype" w:hAnsi="Palatino Linotype"/>
          <w:b/>
          <w:sz w:val="16"/>
          <w:szCs w:val="16"/>
        </w:rPr>
      </w:pPr>
      <w:r>
        <w:rPr>
          <w:rFonts w:ascii="Palatino Linotype" w:hAnsi="Palatino Linotype"/>
          <w:b/>
          <w:sz w:val="16"/>
          <w:szCs w:val="16"/>
        </w:rPr>
        <w:t>TEKNİK HAZIRLIK / TECHNICAL PREPARATION</w:t>
      </w:r>
    </w:p>
    <w:p w:rsidR="00BB6135" w:rsidRDefault="00BB6135" w:rsidP="00A95579">
      <w:pPr>
        <w:spacing w:after="0" w:line="240" w:lineRule="atLeast"/>
        <w:rPr>
          <w:rFonts w:ascii="Palatino Linotype" w:hAnsi="Palatino Linotype"/>
          <w:b/>
          <w:sz w:val="16"/>
          <w:szCs w:val="16"/>
        </w:rPr>
      </w:pPr>
      <w:r>
        <w:rPr>
          <w:rFonts w:ascii="Palatino Linotype" w:hAnsi="Palatino Linotype"/>
          <w:b/>
          <w:sz w:val="16"/>
          <w:szCs w:val="16"/>
        </w:rPr>
        <w:t xml:space="preserve">Grafik- Tasarım / Graphic- Design:  </w:t>
      </w:r>
      <w:r w:rsidR="00A95579">
        <w:rPr>
          <w:rFonts w:ascii="Palatino Linotype" w:hAnsi="Palatino Linotype"/>
          <w:bCs/>
          <w:sz w:val="16"/>
          <w:szCs w:val="16"/>
        </w:rPr>
        <w:t xml:space="preserve">Öğr. Gör. </w:t>
      </w:r>
      <w:r w:rsidR="00CC2479">
        <w:rPr>
          <w:rFonts w:ascii="Palatino Linotype" w:hAnsi="Palatino Linotype"/>
          <w:bCs/>
          <w:sz w:val="16"/>
          <w:szCs w:val="16"/>
        </w:rPr>
        <w:t xml:space="preserve"> Harun YILDIZ</w:t>
      </w:r>
    </w:p>
    <w:p w:rsidR="00BB6135" w:rsidRDefault="00BB6135" w:rsidP="00BB6135">
      <w:pPr>
        <w:spacing w:after="0" w:line="240" w:lineRule="atLeast"/>
        <w:rPr>
          <w:rFonts w:ascii="Palatino Linotype" w:hAnsi="Palatino Linotype"/>
          <w:bCs/>
          <w:sz w:val="16"/>
          <w:szCs w:val="16"/>
        </w:rPr>
      </w:pPr>
      <w:r>
        <w:rPr>
          <w:rFonts w:ascii="Palatino Linotype" w:hAnsi="Palatino Linotype"/>
          <w:b/>
          <w:sz w:val="16"/>
          <w:szCs w:val="16"/>
        </w:rPr>
        <w:t xml:space="preserve">Dizgi / Composition: </w:t>
      </w:r>
      <w:r>
        <w:rPr>
          <w:rFonts w:ascii="Palatino Linotype" w:hAnsi="Palatino Linotype"/>
          <w:bCs/>
          <w:sz w:val="16"/>
          <w:szCs w:val="16"/>
        </w:rPr>
        <w:t xml:space="preserve">Selma DÜLGEROĞLU </w:t>
      </w: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BB6135" w:rsidRDefault="00BB6135" w:rsidP="00BB6135">
      <w:pPr>
        <w:rPr>
          <w:rFonts w:ascii="Palatino Linotype" w:hAnsi="Palatino Linotype"/>
          <w:bCs/>
          <w:sz w:val="16"/>
          <w:szCs w:val="16"/>
        </w:rPr>
      </w:pPr>
    </w:p>
    <w:p w:rsidR="00297686" w:rsidRDefault="00BB6135" w:rsidP="00B369AE">
      <w:pPr>
        <w:rPr>
          <w:rFonts w:ascii="Palatino Linotype" w:hAnsi="Palatino Linotype"/>
          <w:bCs/>
          <w:sz w:val="16"/>
          <w:szCs w:val="16"/>
        </w:rPr>
      </w:pPr>
      <w:r>
        <w:rPr>
          <w:rFonts w:ascii="Palatino Linotype" w:hAnsi="Palatino Linotype"/>
          <w:bCs/>
          <w:sz w:val="16"/>
          <w:szCs w:val="16"/>
        </w:rPr>
        <w:br w:type="page"/>
      </w:r>
    </w:p>
    <w:p w:rsidR="00BB6135" w:rsidRPr="005D26BD" w:rsidRDefault="00297686" w:rsidP="005D26BD">
      <w:pPr>
        <w:spacing w:line="259" w:lineRule="auto"/>
        <w:rPr>
          <w:rFonts w:ascii="Palatino Linotype" w:hAnsi="Palatino Linotype"/>
          <w:bCs/>
          <w:sz w:val="16"/>
          <w:szCs w:val="16"/>
        </w:rPr>
      </w:pPr>
      <w:r>
        <w:rPr>
          <w:rFonts w:ascii="Palatino Linotype" w:hAnsi="Palatino Linotype"/>
          <w:bCs/>
          <w:sz w:val="16"/>
          <w:szCs w:val="16"/>
        </w:rPr>
        <w:lastRenderedPageBreak/>
        <w:br w:type="page"/>
      </w:r>
    </w:p>
    <w:p w:rsidR="009D4757" w:rsidRPr="0029239F" w:rsidRDefault="009D4757" w:rsidP="009D4757">
      <w:pPr>
        <w:jc w:val="center"/>
        <w:rPr>
          <w:rFonts w:ascii="Palatino Linotype" w:hAnsi="Palatino Linotype"/>
          <w:b/>
          <w:bCs/>
          <w:sz w:val="18"/>
          <w:szCs w:val="20"/>
        </w:rPr>
      </w:pPr>
      <w:r w:rsidRPr="0029239F">
        <w:rPr>
          <w:rFonts w:ascii="Palatino Linotype" w:hAnsi="Palatino Linotype"/>
          <w:b/>
          <w:bCs/>
          <w:sz w:val="18"/>
          <w:szCs w:val="20"/>
        </w:rPr>
        <w:lastRenderedPageBreak/>
        <w:t>YAYIM İLKELERİ</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 xml:space="preserve">1. </w:t>
      </w:r>
      <w:r w:rsidRPr="0029239F">
        <w:rPr>
          <w:rFonts w:ascii="Palatino Linotype" w:hAnsi="Palatino Linotype"/>
          <w:i/>
          <w:iCs/>
          <w:sz w:val="18"/>
          <w:szCs w:val="18"/>
        </w:rPr>
        <w:t>Selçuklu Araştırmaları Dergisi</w:t>
      </w:r>
      <w:r w:rsidRPr="0029239F">
        <w:rPr>
          <w:rFonts w:ascii="Palatino Linotype" w:hAnsi="Palatino Linotype"/>
          <w:sz w:val="18"/>
          <w:szCs w:val="18"/>
        </w:rPr>
        <w:t xml:space="preserve">, Selçuk Üniversitesi Selçuklu Araştırmaları </w:t>
      </w:r>
      <w:r w:rsidR="00BA65EB" w:rsidRPr="0029239F">
        <w:rPr>
          <w:rFonts w:ascii="Palatino Linotype" w:hAnsi="Palatino Linotype"/>
          <w:sz w:val="18"/>
          <w:szCs w:val="18"/>
        </w:rPr>
        <w:t>Enstitüsü tarafından</w:t>
      </w:r>
      <w:r w:rsidRPr="0029239F">
        <w:rPr>
          <w:rFonts w:ascii="Palatino Linotype" w:hAnsi="Palatino Linotype"/>
          <w:sz w:val="18"/>
          <w:szCs w:val="18"/>
        </w:rPr>
        <w:t xml:space="preserve"> Bahar (Haziran) ve Güz (Aralık) olmak üzere yılda iki sayı çıkarılan hakemli ve süreli bir yayın organıdır. </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2. Yayımlanacak yazılar "Selçuklu Tarihi, Medeniyeti ve Sanatı, Ortaçağ Türk-İslâm Medeniyeti, İslâm Öncesi Türk Kültürü ve Tarihi</w:t>
      </w:r>
      <w:r w:rsidR="00746F5B" w:rsidRPr="0029239F">
        <w:rPr>
          <w:rFonts w:ascii="Palatino Linotype" w:hAnsi="Palatino Linotype"/>
          <w:sz w:val="18"/>
          <w:szCs w:val="18"/>
        </w:rPr>
        <w:t>, Genel Türk Tarihi, Kültür Tarihi ve XIII. ve XVI. Yüzyıllar Arası Siyasi Tarih</w:t>
      </w:r>
      <w:r w:rsidRPr="0029239F">
        <w:rPr>
          <w:rFonts w:ascii="Palatino Linotype" w:hAnsi="Palatino Linotype"/>
          <w:sz w:val="18"/>
          <w:szCs w:val="18"/>
        </w:rPr>
        <w:t xml:space="preserve">" ile ilgili daha önce herhangi bir yerde yayımlanmamış, araştırmaya dayalı özgün makaleler olmalıdır. </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 xml:space="preserve">3. Bilimsel toplantılarda sunulan bildiriler, daha önce başka bir dergide veya bildiri kitapçığında yayımlanmamış olması şartıyla değerlendirmeye alınabilir. Ayrıca derleme, çeviri, hatırat ve kitap tanıtımı yazılarına da yer verilebilir. Dergi editör kurulu gönderilen yazıların daha önce başka bir yerde yayımlanıp yayımlanmadığını araştırmakla mükellef değildir. Durumun hukuki ve etik sorumluluğu yazara aittir. </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4. Derginin yazım dili Türkiye Türkçesidir. Ancak her sayıda derginin üçte birini geçmeyecek şekilde İngilizce, Almanca, Fransızca, Arapça, Farsça ve Rusça yazılara da yer verilebilir.</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 xml:space="preserve">5. </w:t>
      </w:r>
      <w:r w:rsidR="004B10A3" w:rsidRPr="0029239F">
        <w:rPr>
          <w:rFonts w:ascii="Palatino Linotype" w:hAnsi="Palatino Linotype" w:cstheme="majorBidi"/>
          <w:sz w:val="18"/>
          <w:szCs w:val="18"/>
        </w:rPr>
        <w:t xml:space="preserve">Makalenin öz kısmı yazıldığı dilde (Türkçe, İngilizce, Farsça, Arapça, Rusça, Fransızca, Almanca) yazılmalı, Abstract İngilizce yazılmalıdır. İngilizce yazılan makalelerde ise Abstract İngilizce, Öz Türkçe yazılmalıdır. </w:t>
      </w:r>
      <w:r w:rsidR="00441659" w:rsidRPr="0029239F">
        <w:rPr>
          <w:rFonts w:ascii="Palatino Linotype" w:hAnsi="Palatino Linotype"/>
          <w:sz w:val="18"/>
          <w:szCs w:val="18"/>
        </w:rPr>
        <w:t xml:space="preserve">Öz </w:t>
      </w:r>
      <w:r w:rsidRPr="0029239F">
        <w:rPr>
          <w:rFonts w:ascii="Palatino Linotype" w:hAnsi="Palatino Linotype"/>
          <w:sz w:val="18"/>
          <w:szCs w:val="18"/>
        </w:rPr>
        <w:t>3</w:t>
      </w:r>
      <w:r w:rsidR="00441659" w:rsidRPr="0029239F">
        <w:rPr>
          <w:rFonts w:ascii="Palatino Linotype" w:hAnsi="Palatino Linotype"/>
          <w:sz w:val="18"/>
          <w:szCs w:val="18"/>
        </w:rPr>
        <w:t>50 kelimeyi geçmemelidir.  Öz</w:t>
      </w:r>
      <w:r w:rsidRPr="0029239F">
        <w:rPr>
          <w:rFonts w:ascii="Palatino Linotype" w:hAnsi="Palatino Linotype"/>
          <w:sz w:val="18"/>
          <w:szCs w:val="18"/>
        </w:rPr>
        <w:t xml:space="preserve"> ile birlikte anahtar kelimeler verilmelidir. </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 xml:space="preserve">6. </w:t>
      </w:r>
      <w:r w:rsidR="004B10A3" w:rsidRPr="0029239F">
        <w:rPr>
          <w:rFonts w:ascii="Palatino Linotype" w:hAnsi="Palatino Linotype"/>
          <w:sz w:val="18"/>
          <w:szCs w:val="18"/>
        </w:rPr>
        <w:t>"Selçuklu Araştırmaları Dergisi'</w:t>
      </w:r>
      <w:r w:rsidRPr="0029239F">
        <w:rPr>
          <w:rFonts w:ascii="Palatino Linotype" w:hAnsi="Palatino Linotype"/>
          <w:sz w:val="18"/>
          <w:szCs w:val="18"/>
        </w:rPr>
        <w:t xml:space="preserve">ne gönderilen yazılar, önce yayım kurulunca dergi ilkelerine uygunluk açısından incelenir ve uygun bulunanlar, o alandaki çalışmalarıyla tanınmış iki hakeme gönderilir. Hakemlerin isimleri gizli tutulur ve raporlar beş yıl süreyle saklanır. Hakem raporlarından biri olumsuz olduğu takdirde, yazı üçüncü hakeme gönderilir; o rapor da olumsuz geldiği takdirde yazı yayımlanmaz. Yazarlar, hakemlerin görüş ve önerileri doğrultusunda düzeltmeleri yaparlar. Hakemler kendilerine gönderilen yazıyı 21 gün içinde değerlendirir. Bu süre içerisinde raporunu göndermeyen hakeme ulaşılarak değerlendirme için 7 gün ek süre verilir. Hakem bu sürede de raporunu göndermezse hakemliği düşürülür. Editör ve Yayın Kurulu gerekli gördükleri durumlarda yazıların yazım şekilleri üzerinde değişiklik yapabilir. </w:t>
      </w:r>
    </w:p>
    <w:p w:rsidR="009D4757"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7. Makaleler (</w:t>
      </w:r>
      <w:hyperlink r:id="rId10" w:history="1">
        <w:r w:rsidRPr="0029239F">
          <w:rPr>
            <w:rStyle w:val="Kpr"/>
            <w:rFonts w:ascii="Palatino Linotype" w:hAnsi="Palatino Linotype"/>
            <w:color w:val="auto"/>
            <w:sz w:val="18"/>
            <w:szCs w:val="18"/>
            <w:u w:val="none"/>
          </w:rPr>
          <w:t>http://usad.selcuk.edu.tr/usad</w:t>
        </w:r>
      </w:hyperlink>
      <w:r w:rsidRPr="0029239F">
        <w:rPr>
          <w:rFonts w:ascii="Palatino Linotype" w:hAnsi="Palatino Linotype"/>
          <w:sz w:val="18"/>
          <w:szCs w:val="18"/>
        </w:rPr>
        <w:t xml:space="preserve">) linkinden "Selçuklu Araştırmaları Dergisi" sistemine yüklenmelidir. İletişim için </w:t>
      </w:r>
      <w:hyperlink r:id="rId11" w:history="1">
        <w:r w:rsidR="003F667C" w:rsidRPr="0029239F">
          <w:rPr>
            <w:rStyle w:val="Kpr"/>
            <w:rFonts w:ascii="Palatino Linotype" w:hAnsi="Palatino Linotype"/>
            <w:color w:val="auto"/>
            <w:sz w:val="18"/>
            <w:szCs w:val="18"/>
            <w:u w:val="none"/>
          </w:rPr>
          <w:t>usad@selcuk.edu.tr</w:t>
        </w:r>
      </w:hyperlink>
      <w:r w:rsidRPr="0029239F">
        <w:rPr>
          <w:rFonts w:ascii="Palatino Linotype" w:hAnsi="Palatino Linotype"/>
          <w:sz w:val="18"/>
          <w:szCs w:val="18"/>
        </w:rPr>
        <w:t xml:space="preserve"> adresine mail atabilirsiniz. </w:t>
      </w:r>
    </w:p>
    <w:p w:rsidR="00662C83"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8. Dergi basıldıktan sonra ilgili sayıda yazısı bulunan yazarlara, hakemlere, belli başlı kurum ve kütüphanelere birer nüsha dergi teslim edilir.</w:t>
      </w:r>
    </w:p>
    <w:p w:rsidR="00662C83" w:rsidRDefault="00662C83" w:rsidP="003F667C">
      <w:pPr>
        <w:spacing w:after="0" w:line="280" w:lineRule="atLeast"/>
        <w:ind w:firstLine="369"/>
        <w:jc w:val="both"/>
        <w:rPr>
          <w:rFonts w:ascii="Palatino Linotype" w:hAnsi="Palatino Linotype"/>
          <w:sz w:val="18"/>
          <w:szCs w:val="18"/>
        </w:rPr>
      </w:pPr>
    </w:p>
    <w:p w:rsidR="0029239F" w:rsidRDefault="0029239F" w:rsidP="003F667C">
      <w:pPr>
        <w:spacing w:after="0" w:line="280" w:lineRule="atLeast"/>
        <w:ind w:firstLine="369"/>
        <w:jc w:val="both"/>
        <w:rPr>
          <w:rFonts w:ascii="Palatino Linotype" w:hAnsi="Palatino Linotype"/>
          <w:sz w:val="18"/>
          <w:szCs w:val="18"/>
        </w:rPr>
      </w:pPr>
    </w:p>
    <w:p w:rsidR="0029239F" w:rsidRDefault="0029239F" w:rsidP="003F667C">
      <w:pPr>
        <w:spacing w:after="0" w:line="280" w:lineRule="atLeast"/>
        <w:ind w:firstLine="369"/>
        <w:jc w:val="both"/>
        <w:rPr>
          <w:rFonts w:ascii="Palatino Linotype" w:hAnsi="Palatino Linotype"/>
          <w:sz w:val="18"/>
          <w:szCs w:val="18"/>
        </w:rPr>
      </w:pPr>
    </w:p>
    <w:p w:rsidR="0029239F" w:rsidRPr="0029239F" w:rsidRDefault="0029239F" w:rsidP="003F667C">
      <w:pPr>
        <w:spacing w:after="0" w:line="280" w:lineRule="atLeast"/>
        <w:ind w:firstLine="369"/>
        <w:jc w:val="both"/>
        <w:rPr>
          <w:rFonts w:ascii="Palatino Linotype" w:hAnsi="Palatino Linotype"/>
          <w:sz w:val="18"/>
          <w:szCs w:val="18"/>
        </w:rPr>
      </w:pPr>
    </w:p>
    <w:p w:rsidR="005D26BD" w:rsidRPr="0029239F" w:rsidRDefault="009D4757" w:rsidP="003F667C">
      <w:pPr>
        <w:spacing w:after="0" w:line="280" w:lineRule="atLeast"/>
        <w:ind w:firstLine="369"/>
        <w:jc w:val="both"/>
        <w:rPr>
          <w:rFonts w:ascii="Palatino Linotype" w:hAnsi="Palatino Linotype"/>
          <w:sz w:val="18"/>
          <w:szCs w:val="18"/>
        </w:rPr>
      </w:pPr>
      <w:r w:rsidRPr="0029239F">
        <w:rPr>
          <w:rFonts w:ascii="Palatino Linotype" w:hAnsi="Palatino Linotype"/>
          <w:sz w:val="18"/>
          <w:szCs w:val="18"/>
        </w:rPr>
        <w:t xml:space="preserve"> </w:t>
      </w:r>
    </w:p>
    <w:p w:rsidR="004B10A3" w:rsidRPr="0029239F" w:rsidRDefault="004B10A3" w:rsidP="003F667C">
      <w:pPr>
        <w:spacing w:after="0" w:line="280" w:lineRule="atLeast"/>
        <w:ind w:firstLine="369"/>
        <w:jc w:val="both"/>
        <w:rPr>
          <w:rFonts w:ascii="Palatino Linotype" w:hAnsi="Palatino Linotype"/>
          <w:sz w:val="18"/>
          <w:szCs w:val="18"/>
        </w:rPr>
      </w:pP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lastRenderedPageBreak/>
        <w:t>MAKALE YAZIM KURALLARI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Sayfa Düzeni: </w:t>
      </w:r>
      <w:r w:rsidRPr="0029239F">
        <w:rPr>
          <w:rFonts w:ascii="Palatino Linotype" w:hAnsi="Palatino Linotype" w:cstheme="majorBidi"/>
          <w:sz w:val="18"/>
          <w:szCs w:val="18"/>
        </w:rPr>
        <w:t>A4 Dikey, Kenar Boşlukları (Normal) (dört yandan [sağ-sol-üst-alt]  2.1 cm)</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Font ailesi:</w:t>
      </w:r>
      <w:r w:rsidRPr="0029239F">
        <w:rPr>
          <w:rFonts w:ascii="Palatino Linotype" w:hAnsi="Palatino Linotype" w:cstheme="majorBidi"/>
          <w:sz w:val="18"/>
          <w:szCs w:val="18"/>
        </w:rPr>
        <w:t> Palatino Linotype, Ana başlıklar 12, Metin 10 punto büyüklüğünde yazılmalıdır.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Başlık</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Türkçe makalelerde Türkçe başlığın hemen altında İngilizce başlık bulunmalıdır. Makale İngilizce - Fransızca - Almanca - Farsça - Arapça - Rusça dillerinden biri ile yazılmışsa orijinal dilindeki başlığın yanı sıra Türkçe başlık da yer almalıdır. Çalışmanın başlığı içeriği açıkça yansıtmalı ve kapsamlı olmalıdır.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Ana başlıklar:</w:t>
      </w:r>
      <w:r w:rsidRPr="0029239F">
        <w:rPr>
          <w:rFonts w:ascii="Palatino Linotype" w:hAnsi="Palatino Linotype" w:cstheme="majorBidi"/>
          <w:sz w:val="18"/>
          <w:szCs w:val="18"/>
        </w:rPr>
        <w:t> Tamamı büyük harflerle, koyu yazılmalıdır ve 15 kelimeyi geçmemelidir.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Ara başlıklar:</w:t>
      </w:r>
      <w:r w:rsidRPr="0029239F">
        <w:rPr>
          <w:rFonts w:ascii="Palatino Linotype" w:hAnsi="Palatino Linotype" w:cstheme="majorBidi"/>
          <w:sz w:val="18"/>
          <w:szCs w:val="18"/>
        </w:rPr>
        <w:t> Tamamı koyu olmak üzere her kelimenin ilk harfi büyük yazılmalı ve başlık sonunda satırbaşı yapılmalıdır.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Alt başlıklar:</w:t>
      </w:r>
      <w:r w:rsidRPr="0029239F">
        <w:rPr>
          <w:rFonts w:ascii="Palatino Linotype" w:hAnsi="Palatino Linotype" w:cstheme="majorBidi"/>
          <w:sz w:val="18"/>
          <w:szCs w:val="18"/>
        </w:rPr>
        <w:t xml:space="preserve"> Tamamı koyu olarak yazılmalı; ancak her kelimenin ilk harfi büyük olmalı ve başlık sonunda satırbaşı yapılmalıdır.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Yazar Ad(lar)ı ve Adres(ler)i: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adı, makalenin başlığının sağ altında olmalıdır. Yazarın soyadı büyük harflerle yazılmalıdır. Yazarın unvanı, kurumu, e-posta adresi ve ORCID numarası dipnotta belirtilmelidir.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Öz</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Çalışmanın amacını, kapsamını, yöntemini, sonuçlarını, öne çıkan yanlarını ve özgün değerini açık ve kısa bir şekilde yansıtmalıdır. Kelime sayısı en fazla 350 olmalıdır. Makalenin öz kısmı yazıldığı dilde (Türkçe, İngilizce, Farsça, Arapça, Rusça, Fransızca, Almanca) yazılmalı, Abstract İngilizce yazılmalıdır. İngilizce yazılan makalelerde ise Abstract İngilizce, Öz Türkçe yazılmalıdır. Yabancı dilde yazılan makalelerde de Türkçe ve yazılan dilde başlık, öz ve anahtar kelimeler yer almalıdır. Özetler 9 punto ile yazılıp yabancı dilde yazılan özetler italik olmalıdır. Yabancı dildeki özetlerde dil yanlışları olmamasına özen gösterilmelidir. Özetler editör tarafından kontrol edilip tespit edilen hatalar yazara gönderilir. Düzeltilen özetler tekrar kontrol edilerek gerekli durumlarda ikinci defa düzeltme istenebilir.  Yabancı dillerdeki başlıklarda Türkçe karakter kullanılmamalıdır. Özel isimlerde bilinen bir İngilizce karşılığı varsa İngilizceleri tercih edilmelidir.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Anahtar</w:t>
      </w:r>
      <w:r w:rsidRPr="0029239F">
        <w:rPr>
          <w:rFonts w:ascii="Palatino Linotype" w:hAnsi="Palatino Linotype" w:cstheme="majorBidi"/>
          <w:sz w:val="18"/>
          <w:szCs w:val="18"/>
        </w:rPr>
        <w:t xml:space="preserve"> </w:t>
      </w:r>
      <w:r w:rsidRPr="0029239F">
        <w:rPr>
          <w:rFonts w:ascii="Palatino Linotype" w:hAnsi="Palatino Linotype" w:cstheme="majorBidi"/>
          <w:b/>
          <w:bCs/>
          <w:sz w:val="18"/>
          <w:szCs w:val="18"/>
        </w:rPr>
        <w:t>Kelimeler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Çalışmanın bütünlüğünü yansıtan en az 3 en fazla 8 anahtar kelime belirlenmelidir.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Giriş</w:t>
      </w:r>
    </w:p>
    <w:p w:rsidR="006C7841"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Araştırma konusunun temeli, çalışmanın bölümlerine yönelik özet bilgi, bilimsel alanyazındaki karşılığı, araştırmanın önemi, araştırma problemi ve amaçları giriş kısmında detaylandırılmalıdır.</w:t>
      </w:r>
    </w:p>
    <w:p w:rsidR="00D23E97" w:rsidRDefault="00D23E97" w:rsidP="003F667C">
      <w:pPr>
        <w:spacing w:after="0" w:line="280" w:lineRule="atLeast"/>
        <w:ind w:firstLine="369"/>
        <w:jc w:val="both"/>
        <w:rPr>
          <w:rFonts w:ascii="Palatino Linotype" w:hAnsi="Palatino Linotype" w:cstheme="majorBidi"/>
          <w:sz w:val="18"/>
          <w:szCs w:val="18"/>
        </w:rPr>
      </w:pPr>
    </w:p>
    <w:p w:rsidR="00D23E97" w:rsidRPr="0029239F" w:rsidRDefault="00D23E97" w:rsidP="003F667C">
      <w:pPr>
        <w:spacing w:after="0" w:line="280" w:lineRule="atLeast"/>
        <w:ind w:firstLine="369"/>
        <w:jc w:val="both"/>
        <w:rPr>
          <w:rFonts w:ascii="Palatino Linotype" w:hAnsi="Palatino Linotype" w:cstheme="majorBidi"/>
          <w:sz w:val="18"/>
          <w:szCs w:val="18"/>
        </w:rPr>
      </w:pP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lastRenderedPageBreak/>
        <w:t>Ana Metin</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Makaleler, IBM uyumlu bilgisayar ve Microsoft Word yazılım programı kullanılarak yirmi beş sayfayı geçmeyecek şekilde yazılması tercih edilir. Sayfa yapısı A4 ebadında, kenar boşlukları sağdan, soldan, üstten ve alttan 2.1 cm olmak üzere, iki yandan hizalı ve paragraf arası boşluğu, öncesi ve sonrası 14 nk olacak şekilde ayarlanmalıdır. Makalede Palatino veya Palatino Linotype yazı karakterleri kullanılmalı, yazı boyutu 10 punto olmalıdır. Paragraf başlarında bir “TAB” tuşu kullanılmalı, satır sonunda heceleme yapılmamalıdır. Noktalama işaretleri kendilerinden önceki kelimelere bitişik yazılmalıdır. Söz konusu işaretlerden sonra bir harflik boşluk bırakılmalıdır. Metin içinde özel bir yazı karakteri kullanılmış ise belgeyle birlikte söz konusu karakterler de gönderilmelidir. Çalışma, dil bilgisi kurallarına uygun olmalıdır. Makalede noktalama işaretlerinin kullanımında, kelime ve kısaltmaların yazımında en son çıkan TDK Yazım Kılavuzu esas alınmalı, açık ve yalın bir anlatım yolu izlenmeli, amaç vii ve kapsam dışına taşan gereksiz bilgilere yer verilmemelidir. Makalenin hazırlanmasında geçerli bilimsel yöntemlere uyulmalı, çalışmanın konusu, amacı, kapsamı, hazırlanma gerekçesi vb. bilgiler yeterli ölçüde ve belirli bir düzen içinde verilmelidir. Bir makalede sıra ile özet, ana metnin bölümleri, kaynakça ve (varsa) ekler bulunmalıdır. “Giriş”, “Sonuç” gibi başlıklar kullanıp kullanmama, çalışmanın türüne ve konunun gereğine bağlıdır. Fakat makalenin bir sonuç paragrafı bulunmalıdır. “Sonuç” araştırmanın amaç ve kapsamına uygun olmalı, ana çizgileriyle ve öz olarak verilmelidir. Metinde sözü edilmeyen hususlara “Sonuç”ta yer verilmemelidir. Belli bir düzen sağlamak amacıyla ana, ara ve alt başlıklar kullanılabilir.</w:t>
      </w:r>
    </w:p>
    <w:p w:rsidR="006C7841" w:rsidRPr="0029239F" w:rsidRDefault="006C7841" w:rsidP="0020795E">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 xml:space="preserve">İngilizce Genişletilmiş Özet (Extended </w:t>
      </w:r>
      <w:r w:rsidR="0020795E" w:rsidRPr="0029239F">
        <w:rPr>
          <w:rFonts w:ascii="Palatino Linotype" w:hAnsi="Palatino Linotype" w:cstheme="majorBidi"/>
          <w:b/>
          <w:bCs/>
          <w:sz w:val="18"/>
          <w:szCs w:val="18"/>
        </w:rPr>
        <w:t>Summary</w:t>
      </w:r>
      <w:r w:rsidRPr="0029239F">
        <w:rPr>
          <w:rFonts w:ascii="Palatino Linotype" w:hAnsi="Palatino Linotype" w:cstheme="majorBidi"/>
          <w:b/>
          <w:bCs/>
          <w:sz w:val="18"/>
          <w:szCs w:val="18"/>
        </w:rPr>
        <w:t>)</w:t>
      </w:r>
    </w:p>
    <w:p w:rsidR="006C7841" w:rsidRPr="0029239F" w:rsidRDefault="006C7841" w:rsidP="0020795E">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Makalede çalışmanın sonuç bölümünden sonra makale metninin kelime sayısı olarak yaklaşık %5-15'i kadar İngilizce genişletilmiş özet (extended </w:t>
      </w:r>
      <w:r w:rsidR="0020795E" w:rsidRPr="0029239F">
        <w:rPr>
          <w:rFonts w:ascii="Palatino Linotype" w:hAnsi="Palatino Linotype" w:cstheme="majorBidi"/>
          <w:sz w:val="18"/>
          <w:szCs w:val="18"/>
        </w:rPr>
        <w:t>summary</w:t>
      </w:r>
      <w:r w:rsidRPr="0029239F">
        <w:rPr>
          <w:rFonts w:ascii="Palatino Linotype" w:hAnsi="Palatino Linotype" w:cstheme="majorBidi"/>
          <w:sz w:val="18"/>
          <w:szCs w:val="18"/>
        </w:rPr>
        <w:t xml:space="preserve">) bulunmalıdır. Genişletilmiş özet, “öz”de olduğu gibi araştırma ile ilgili amaç, problem, yöntem, bulgular ve sonuç bilgilerini içermelidir. Verilen bilgiler “öz”e oranla biraz daha geniş ifade edilmelidir. Araştırma metninde yer almayan herhangi bir bulgu veya sonuç bulundurmamalıdır. İngilizce yazılan makalelerde İngilizce genişletilmiş özet bulunmasına gerek yoktur. Genişletilmiş özet, makale için “yayımlanabilir” kararı verildikten sonra gönderilmelidir. İlk gönderimde bulunmasına gerek yoktur.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İngilizce Editörleri tarafından kontrolünün sağlanası için genişletilmiş özetin Türkçesinin de gönderilmesi gerekmektedir. Yayımda Türkçe genişletilmiş özet kullanılmayacaktır.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Kaynakça</w:t>
      </w:r>
    </w:p>
    <w:p w:rsidR="001D6ACA" w:rsidRPr="0029239F" w:rsidRDefault="006C7841" w:rsidP="00662C83">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Kaynakça APA 6 kaynak gösterme esasları doğrultusunda hazırlanmalıdır. Metin içi gönderme ve atıflar tam metnin diline uygun verilmelidir. Türkçe tam metin için Türkçe kaynak gösterme usul ve esasları, İngilizce tam metin için İngilizce kaynak gösterme usul v</w:t>
      </w:r>
      <w:r w:rsidR="00662C83" w:rsidRPr="0029239F">
        <w:rPr>
          <w:rFonts w:ascii="Palatino Linotype" w:hAnsi="Palatino Linotype" w:cstheme="majorBidi"/>
          <w:sz w:val="18"/>
          <w:szCs w:val="18"/>
        </w:rPr>
        <w:t>e esasları dikkate alınmalıdır.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 xml:space="preserve">Ekler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Ek tablo, şekil, grafik ve resimler kaynakça sonrasında yeni bir sayfada verilmelidir. Her bir ek; Ek 1, Ek 2 şeklinde sınıflandırılmalı ve ayrı ayrı başlıklandırılmalıdır.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lastRenderedPageBreak/>
        <w:t xml:space="preserve">Şekil, Tablo ve Fotoğraflar: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Şekil, tablo ve fotoğraflar yazım alanı dışına taşmamalı, gerekiyorsa her biri ayrı bir sayfada yer almalıdır. Şekil ve tablolar numaralandırılmalı ve içeriğine göre Türkçe ya</w:t>
      </w:r>
      <w:r w:rsidR="00B85672" w:rsidRPr="0029239F">
        <w:rPr>
          <w:rFonts w:ascii="Palatino Linotype" w:hAnsi="Palatino Linotype" w:cstheme="majorBidi"/>
          <w:sz w:val="18"/>
          <w:szCs w:val="18"/>
        </w:rPr>
        <w:t xml:space="preserve"> </w:t>
      </w:r>
      <w:r w:rsidRPr="0029239F">
        <w:rPr>
          <w:rFonts w:ascii="Palatino Linotype" w:hAnsi="Palatino Linotype" w:cstheme="majorBidi"/>
          <w:sz w:val="18"/>
          <w:szCs w:val="18"/>
        </w:rPr>
        <w:t>da İngilizce olarak başlıklandırılmalıdır. Numara ve başlıklar, şekillerin altına, tabloların üstüne gelecek biçimde kelimelerin yalnızca ilk harfleri büyük olarak yazılmalı, ayrıca küçültmede ve basımda zorluk çıkarmaması için siyah mürekkeple, düzgün ve yeterli çizgi kalınlığında aydınger veya beyaz kâğıda çizilmelidir. Tablolar, “WORD” programındaki tablo komutuyla yapılmalıdır. Zorunlu durumlarda ise “EXCEL” tabloları kullanılabilir. Gerektiğinde açıklayıcı dipnotlar veya kısaltmalar, şekil ve tabloların hemen altında verilmelidir. Ayrıca şekiller için belirlenen kurallara uyulmalıdır. Şekil, tablo ve resimlerin on sayfayı aşmaması tercih edilir. Şekil, tablo ve resimler aynen basılabilecek nitelikte olmak şartıyla metin içindeki yerlerine yerleştirilmelidir.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Dipnotlar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Dipnotlar, sadece yapılması gerekli açıklamalar için kullanılır ve “DİPNOT” komutuyla otomatik olarak verilir. Buradaki atıflar da parantez içinde yazarın soyadı, eserin yayım yılı ve sayfa numarası gelecek şekilde düzenlenmelidir. Örnek: (Turan, 1969, s. 54)</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Alıntılar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Makalede birebir yapılan alıntılar tırnak içinde verilmeli ve alıntının sonunda kaynağı parantez içinde belirtilmelidir. Beş satırdan/kırk kelimeden az alıntılar cümle arasında italik olarak, beş satırdan/kırk kelimeden uzun alıntılar ise sayfanın sağından  ve solundan 1 cm içeride, blok hâlinde italik olarak verilmelidir. Birebir olmayan alıntıların sonunda sadece parantez içerisinde kaynak gösterilmelidir.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Kaynak Gösterme ve Kaynakça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Metin içi göndermelerde (atıflarda) ve kaynakça yazımında  APA 6 sürümü esas alınmıştır.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 Metin İçi Göndermeler (Atıflar)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1.</w:t>
      </w:r>
      <w:r w:rsidRPr="0029239F">
        <w:rPr>
          <w:rFonts w:ascii="Palatino Linotype" w:hAnsi="Palatino Linotype" w:cstheme="majorBidi"/>
          <w:sz w:val="18"/>
          <w:szCs w:val="18"/>
        </w:rPr>
        <w:t xml:space="preserve"> Atıflar ilgili kısımdan hemen sonra, parantez içinde yazarın soyadı, eserin/çalışmanın yayım yılı ve sayfa numarası sırasıyla, aralarda virgül “,” kullanılarak verilmelidir. Cümlenin tamamlandığını gösteren nokta işareti parantezden sonra konulmalıdır.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2.</w:t>
      </w:r>
      <w:r w:rsidRPr="0029239F">
        <w:rPr>
          <w:rFonts w:ascii="Palatino Linotype" w:hAnsi="Palatino Linotype" w:cstheme="majorBidi"/>
          <w:sz w:val="18"/>
          <w:szCs w:val="18"/>
        </w:rPr>
        <w:t xml:space="preserve"> Dipnotlar metin içi göndermede (atıfta) bulunmak amacıyla değil, metinde verilen önemli bir bilgiye ek bir bilgi vermek veya bu bilgiyi genişletmek için kullanılmalıdır.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3.</w:t>
      </w:r>
      <w:r w:rsidRPr="0029239F">
        <w:rPr>
          <w:rFonts w:ascii="Palatino Linotype" w:hAnsi="Palatino Linotype" w:cstheme="majorBidi"/>
          <w:sz w:val="18"/>
          <w:szCs w:val="18"/>
        </w:rPr>
        <w:t xml:space="preserve"> Metin içi göndermelerde yazar-tarih stili kullanılır; bir baş</w:t>
      </w:r>
      <w:r w:rsidRPr="0029239F">
        <w:rPr>
          <w:rFonts w:ascii="Palatino Linotype" w:hAnsi="Palatino Linotype" w:cstheme="majorBidi"/>
          <w:sz w:val="18"/>
          <w:szCs w:val="18"/>
        </w:rPr>
        <w:softHyphen/>
        <w:t>ka deyişle, metin içinde uygun noktada yazarın soyadı ve arkasından eserin yayım tarihi verilir.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 Tek Yazar, Tek Çalışma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Metin içinde göndermede bulunulacak ilgili kısımdan hemen sonra yazarın soyadı, çalışmanın yayım yılı ve sayfa numarası verilir. Sayfa numarası Türkçe makalelerde “s.”, İngilizce makalelerde “p.” kısaltması ile belirtilir.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Sultan Melikşah’ın hanımı Terken Hatun ile diğer hanımı Zübeyde Hatun’dan doğan oğlu Berkyaruk arasında başlayan taht kavgalarına daha sonra Suriye Selçuklu </w:t>
      </w:r>
      <w:r w:rsidRPr="0029239F">
        <w:rPr>
          <w:rFonts w:ascii="Palatino Linotype" w:hAnsi="Palatino Linotype" w:cstheme="majorBidi"/>
          <w:sz w:val="18"/>
          <w:szCs w:val="18"/>
        </w:rPr>
        <w:lastRenderedPageBreak/>
        <w:t>Meliki Tutuş, Sultan Melikşah’ın diğer çocukları Muhammed Tapar ve Sencer ile hanedanın diğer mensupları da katılmıştır. (Özaydın, 2016, s. 6).</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Yazarın adı ilgili cümle içinde geçiyorsa parantez içinde tarih ve sayfanın belirtilmesi yeterlidir.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Özaydın (2016, s. 14), Ortaçağ İslâm dünyasının en seçkin vezirlerinden biri olan Nizâmülmülk’ün…</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Özaydın, Ortaçağ İslâm dünyasının en seçkin vezirlerinden biri olan Nizâmülmülk’ün… ifade etmektedir (2016, s. 14).</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3. </w:t>
      </w:r>
      <w:r w:rsidRPr="0029239F">
        <w:rPr>
          <w:rFonts w:ascii="Palatino Linotype" w:hAnsi="Palatino Linotype" w:cstheme="majorBidi"/>
          <w:sz w:val="18"/>
          <w:szCs w:val="18"/>
        </w:rPr>
        <w:t>Cümle içinde yazar ve yayım yılı belirtiliyor ise ayrıca parantez içinde yazar ve tarih verilmez.</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Konuyla ilgili olarak Demirkent’in 1996 yılında gerçekleştirmiş olduğu çalışma örnek gösterilebilir.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4. </w:t>
      </w:r>
      <w:r w:rsidRPr="0029239F">
        <w:rPr>
          <w:rFonts w:ascii="Palatino Linotype" w:hAnsi="Palatino Linotype" w:cstheme="majorBidi"/>
          <w:sz w:val="18"/>
          <w:szCs w:val="18"/>
        </w:rPr>
        <w:t>Çalışmanın tamamına göndermede bulunulacaksa parantez içinde yazar soyadı ve yayım yılı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Birinci Haçlı Seferi ordularının Anadolu’dan geçişi, Türkiye Selçuklu Devleti’ne büyük bir darbe vurdu  (Demirkent, 1996).</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5. </w:t>
      </w:r>
      <w:r w:rsidRPr="0029239F">
        <w:rPr>
          <w:rFonts w:ascii="Palatino Linotype" w:hAnsi="Palatino Linotype" w:cstheme="majorBidi"/>
          <w:sz w:val="18"/>
          <w:szCs w:val="18"/>
        </w:rPr>
        <w:t>Bir paragrafta aynı çalışmanın aynı sayfasına ikinci defa göndermede bulunulacaksa ikincisinde yazar soyadını vermek yeterlidir, yayım yılını ve sayfasını eklemeye gerek yoktur.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Salim Koca (2016), Melikşah’ın kendisine itaatkâr davrandığı sürece Süleyman-şâh’a müdahale etmek niyetinde olmadığını ifade etmektedir… Koca, Melikşah’ın Kutalmışoğullarına karşı bir düşmanlığının olmadığını, Onlar Anadolu’da bir devlet kuracaklarsa bunun ancak kendisinin yüksek hakimiyetini tanımakla mümkün olabileceğini savunmaktadır.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6.</w:t>
      </w:r>
      <w:r w:rsidRPr="0029239F">
        <w:rPr>
          <w:rFonts w:ascii="Palatino Linotype" w:hAnsi="Palatino Linotype" w:cstheme="majorBidi"/>
          <w:sz w:val="18"/>
          <w:szCs w:val="18"/>
        </w:rPr>
        <w:t xml:space="preserve"> Atıfta bulunulan kaynak ciltlerden oluşuyorsa cilt numarası, sayfa numarasından önce yazılır ve “C.” kısaltması ile belirtilir. İngilizce makalelerde cilt için “Vol.” kısaltması kullanılır.</w:t>
      </w:r>
    </w:p>
    <w:p w:rsidR="000A3883" w:rsidRPr="0029239F" w:rsidRDefault="006C7841" w:rsidP="00AB153D">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(Köymen, 1979,  C. 2, s. 30)</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A.2. İki veya Daha Fazla Yazarlı Çalışmalar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İki yazarlı bir çalışma için her göndermede iki yazarın soyadına da yer verilmelidir. Cümle içinde yazarların soyadları “ve” bağlacı ile bağlanırken parantez içinde ise “&amp;” işareti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Sevim ve Merçil (1995, s. 52) bu konuda…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(Sevim &amp; Merçil, 1995, s. 52)</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Üç, dört veya beş yazarlı çalışmalara göndermede bulunulurken sadece ilk göndermede tüm yazarların soyadları yazılır. Takip eden göndermeler için ilk yazarın soyadından sonra “vd.” kısaltması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Metin içinde ilk gönderme: Kayapınar, Hocaoğlu, Vardar ve diğerleri (2017, s. 108) bu yaklaşımı sergileyen çalışmaların…</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3.</w:t>
      </w:r>
      <w:r w:rsidRPr="0029239F">
        <w:rPr>
          <w:rFonts w:ascii="Palatino Linotype" w:hAnsi="Palatino Linotype" w:cstheme="majorBidi"/>
          <w:sz w:val="18"/>
          <w:szCs w:val="18"/>
        </w:rPr>
        <w:t xml:space="preserve"> Metin içinde ikinci ve sonraki göndermeler: Kayapınar ve diğerleri (2017, s. 110) bu yaklaşımı sergileyen çalışmaların…</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lastRenderedPageBreak/>
        <w:t>Örnek: Parantez içinde ilk gönderme: (Kayapınar, Hocaoğlu, &amp; Vardar, 2017, s. 121)</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Parantez içinde ikinci ve sonraki göndermeler: (Kayapınar,  vd., 2017, s. 121)</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4. </w:t>
      </w:r>
      <w:r w:rsidRPr="0029239F">
        <w:rPr>
          <w:rFonts w:ascii="Palatino Linotype" w:hAnsi="Palatino Linotype" w:cstheme="majorBidi"/>
          <w:sz w:val="18"/>
          <w:szCs w:val="18"/>
        </w:rPr>
        <w:t>Altı veya daha fazla yazarı olan çalışmalara göndermede bulunulurken sadece ilk yazarın soyadı belirtilir.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Cümle içinde: Koca ve diğerleri (2000, s. 50)</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Parantez içinde: (Koca vd., 2000, s. 50)</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5. </w:t>
      </w:r>
      <w:r w:rsidRPr="0029239F">
        <w:rPr>
          <w:rFonts w:ascii="Palatino Linotype" w:hAnsi="Palatino Linotype" w:cstheme="majorBidi"/>
          <w:sz w:val="18"/>
          <w:szCs w:val="18"/>
        </w:rPr>
        <w:t>Soyadları ve adlarının ilk harfleri aynı olan farklı iki yazara göndermede bulunurken yazarların ad ve soyadları kısaltılmadan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(Rüçhan Arık, 2000), (Remzi Oğuz Arık, 1969)</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A.3. Tüzel Kişi Yazarlı Çalışmalar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Eğer bir çalışma tüzel kişiye (devlet kurumları, kuruluşlar, dernekler, çalışma grupları vs.) aitse ad bilgisi göndermede açık ve anlaşılır biçimde yazılmalıdır. Tüzel kişi adı bazı durumlarda kısaltılabilir. Tüzel kişi adı uzunsa ve herkesçe bilinen bir kısaltması varsa ilk göndermede hem tam isim hem de kısaltma kullanılır, sonraki göndermelerde sadece kısaltma kullanılır. Tüzel kişi adı kısaysa ve kısaltıldığında herkes tarafından kolayca anlaşılabilecek nitelikte değilse geçtiği her yerde kısaltılmadan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Metin içinde ilk gönderme: (Türkiye Bilimsel ve Teknik Araştırma Kurumu [TÜBİTAK] 2015)…</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Paragraf içinde sonraki göndermelerde: (TÜBİTAK 2015)…</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Parantez içinde ilk göndermede: (Türk Dil Kurumu [TDK], 2012, s. 38)</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Parantez içinde sonraki göndermelerde: (TDK, 2012, s. 38).</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A.4. Yazarı Belli Olmayan Çalışmalar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Bir çalışmada yazar veya tüzel kişi adı bulunmuyorsa göndermede bulunurken yazar alanında geçen ilk birkaç kelime (genellikle başlıktan) ve yıl kullanılır.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Göndermelerde makale başlığı, bölüm başlığı veya web sayfasının adı tırnak içinde: Kitap, dergi, broşür veya rapor başlığı ise italik olarak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(“Osmanlı Döneminde Kahve”, 2000, s. 18)</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w:t>
      </w:r>
      <w:r w:rsidRPr="0029239F">
        <w:rPr>
          <w:rFonts w:ascii="Palatino Linotype" w:hAnsi="Palatino Linotype" w:cstheme="majorBidi"/>
          <w:i/>
          <w:iCs/>
          <w:sz w:val="18"/>
          <w:szCs w:val="18"/>
        </w:rPr>
        <w:t>Yenilenebilir Enerji İmkânları,</w:t>
      </w:r>
      <w:r w:rsidRPr="0029239F">
        <w:rPr>
          <w:rFonts w:ascii="Palatino Linotype" w:hAnsi="Palatino Linotype" w:cstheme="majorBidi"/>
          <w:sz w:val="18"/>
          <w:szCs w:val="18"/>
        </w:rPr>
        <w:t xml:space="preserve"> 2000)</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A.5. Soyadları Aynı Olan Yazarların Çalışmaları</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Kaynakçada aynı soyada sahip birden fazla yazar varsa çalışma ister aynı yılda isterse de farklı yılda yapılmış olsun yazar soyadlarından önce adlarının ilk harfi kısaltılarak tüm göndermelerde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(A. Demir, 2003, s. 46)… (H. Demir, 2003, s. 27)</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A.6. Birden Fazla Çalışmaya Göndermede Bulunma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Aynı parantez içinde birden fazla çalışmaya göndermede bulunulacaksa bunlar yazar soyadlarına göre alfabetik sırada olmalı ve noktalı virgül ile ayrılmalıdır.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(Koca, 2016, s. 121; Merçil, 2007, s. 51; Turan, 2015, s. 35)</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Bir yazara ait farklı çalışmalara göndermede bulunulacaksa, yayım yılı en eski tarihli olandan yeni olana doğru bir sıra takip edilir ve yazarın soyadı göndermenin en başına bir defa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(Baykara, 1988, s. 12; 1996, s. 38; 1997, s. 57)</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lastRenderedPageBreak/>
        <w:t xml:space="preserve">3. </w:t>
      </w:r>
      <w:r w:rsidRPr="0029239F">
        <w:rPr>
          <w:rFonts w:ascii="Palatino Linotype" w:hAnsi="Palatino Linotype" w:cstheme="majorBidi"/>
          <w:sz w:val="18"/>
          <w:szCs w:val="18"/>
        </w:rPr>
        <w:t>Bir yazarın aynı yıl yaptığı çalışmalar, yıldan sonra a, b, c… harfleri eklenmek suretiyle ayırt edilir.</w:t>
      </w:r>
    </w:p>
    <w:p w:rsidR="001D6ACA" w:rsidRPr="0029239F" w:rsidRDefault="006C7841" w:rsidP="002432E5">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(Baykara, 1986a, s. 77)… (Baykara, 19</w:t>
      </w:r>
      <w:r w:rsidR="002432E5" w:rsidRPr="0029239F">
        <w:rPr>
          <w:rFonts w:ascii="Palatino Linotype" w:hAnsi="Palatino Linotype" w:cstheme="majorBidi"/>
          <w:sz w:val="18"/>
          <w:szCs w:val="18"/>
        </w:rPr>
        <w:t>86b, s. 59)</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A.7. Alıntılayan veya Nakleden Kaynaklar (İkincil Kaynaklar)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Çalışmalarda birincil kaynaklara ulaşmak esastır, ama bazı güçlükler nedeniyle ulaşılamamışsa, göndermede alıntılanan veya naknedilen kaynak belirtilir.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Çobanoğlu’nun çalışmasında (naklen Köprülü, 2004)…</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A.8. Bir Kaynağın Belli Bir Kısmına Göndermede Bulunma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Bir kaynağın belli bir kısmına göndermede bulunulurken söz konusu ögenin bölüm, sayfa, tablo ve şekil numarası belirtilir. Bu şekilde kaynak bildirirken ekler için “ek.”, bölüm için “Böl.”, paragraf için “para.” kısaltmaları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(Öztürk, 2011, ek. 3), (Öztürk, 2012, Böl. 3), (Öztürk, 2012, Tablo 2), (Öztürk, 2019, para. 2)</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Bir çalışmada ardışık iki sayfaya veya farklı sayfalara göndermede bulunulacaksa sayfa numaraları arasına virgül (,), ardışık ikiden fazla sayfalara atıf söz konusu ise kısa çizgi  (-) konur. İngilizce makalelerde sayfa aralığını belirtmek için “pp.” kısaltması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Vergilerin kimi bölgelerde kendi çıkarlarını önde tutan mültezimler eliyle toplanmaya başlaması ve ayarı düşük nomisma darbına girişilmesi ile birlikte değerlendirdiğimizde devletin nasıl önemli vergi kayıpları yaşadığını tasavvur etmek güç değildir (Ostrogorsky, 1991, s. 305,306).</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Türklerde “Kollektif hakimiyet sistemi” diye bir uygulama gerçekten var mı idi? Yoksa tek hükümdarlık ve hepsi ona bağlı olmak üzere kanat krallıkları usulü mü yürürlükte idi? (Kafesoğlu, 1977, s. 233, 235, 237).</w:t>
      </w:r>
    </w:p>
    <w:p w:rsidR="001D6ACA" w:rsidRPr="0029239F" w:rsidRDefault="006C7841" w:rsidP="000A3883">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Melikşah’ın Kutalmışoğullarına karşı bir düşmanlığının söz konusu değildi. Onlar Anadolu’da bir devlet kuracaklarsa bu ancak kendisinin yüksek hâkimiyetini tanımakla mümkün olabile</w:t>
      </w:r>
      <w:r w:rsidR="000A3883" w:rsidRPr="0029239F">
        <w:rPr>
          <w:rFonts w:ascii="Palatino Linotype" w:hAnsi="Palatino Linotype" w:cstheme="majorBidi"/>
          <w:sz w:val="18"/>
          <w:szCs w:val="18"/>
        </w:rPr>
        <w:t xml:space="preserve">cekti.(Koca, 2016, s. 322-329)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A.9. Kişisel İletişimler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E-postayla, telefonla, yüz yüze veya başka biçimlerde yapılan kişisel görüşmelere dayalı bilgiler, metin içinde gösterilir, ancak kaynakçaya yazılmazlar.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(A. Alp, kişisel iletişim, 27 Nisan 2018)</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A.10. Ayet ve Hadisler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Ayetler kaynak gösterilirken sırayla sure numarası ve ayet numaraları verilir.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(Kur’an-ı Kerim 5: 3-4)</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Hadisler Concordance usülüne göre kaynak gösterilmelidir.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(Buhari, Es-Sahih, İman 1)</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A.11. Yasa ve Yönetmelikler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Yasa veya yönetmeliğin adı ve kabul edildiği yıl parantez içinde verilir.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(İlköğretim ve Eğitim Kanunu, 1961)</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Yasa veya yönetmeliğin ismi çok uzunsa kısaltma yapılabilir.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lastRenderedPageBreak/>
        <w:t>Örnek: Kanunun adı: İnternet Ortamında Yapılan Yayınların Düzenlenmesi ve Bu Yayınlar Yoluyla İşlenen Suçlarla Mücadele Edilmesi Hakkında Kanun</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Cümle içinde gönderme: (İnternet Ortamında Yapılan, 2007)</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A.12. Yazma Eserler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El yazması bir eser kaynak gösterilirken, müellif adından sonra yz. kısaltması konulmalı, katalog numarası ile varak/sayfa numarası belirtilmelidir. Tam künye ise kaynakçada gösterilmelidir.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(Taşköpri-zâde, yz. 1269, 2b)</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Yazma eserin müellifi bilinmiyorsa eserin adı ve bulunduğu kütüphanedeki katalog numarası yazılmalıdır.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(Mecmua-i Eş’ar, yz. 13400, 5a)</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A.13. Arşiv Belgeleri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Arşiv belgeleri kaynak gösterilirken, metin içindeki kısaltma örnekteki gibi olmalı, açılımı kaynakçada verilmelidir.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(BOA, C.HR 146: 7297).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A.14. Yayım Yılı Bulunmayan Basılı Kaynaklar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Bir basılı kaynakta yayım tarihi bulunmuyorsa bunu belirtmek için “t.y.” kısaltması kullanılır. İngilice makalelerde ise “n.d.” kısaltması kullanılır.</w:t>
      </w:r>
    </w:p>
    <w:p w:rsidR="002432E5" w:rsidRPr="0029239F" w:rsidRDefault="006C7841" w:rsidP="00AB153D">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(Akdoğan, t.y., s. 25)</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A.15. Parantez İçindeki Açıklamalarda Gönderme Yapma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Parantez içinde yapılacak bir açıklama esnasında gönderme yapılması gerekirse tarih için köşeli parantez değil, virgül kullanılmalıdır.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(Bu konuda daha ayrıntılı bilgi için bk. Togan, 1969)</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 Kaynakça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Makalede kullanılan bütün kaynaklar “Kaynakça”ya alınmalı, makalenin konusu ile ilgili olsa dahi, yazıda değinilmeyen belge ve eserler kaynakçaya dâhil edilmemelidir.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Kaynaklar ana metnin sonunda yazar soyadlarına göre alfabetik olarak verilmelidir. Soyadı Kanunundan öncekiler için yazar adı esas alınmalı, kısaltma yapılmamalıdır.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Kaynaklar, mutlaka Latin alfabesi ile yazılmış olmalıdır.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 Kitaplar, Danışma Kaynakları ve Kitap Bölümleri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Kitap adlarının yazımında başlık ve alt başlıkların sadece ilk kelimeleri ve var ise özel isimler büyük harfle yazılmalıdır. Kitap adları italik yazılır. Yayınevi adlarındaki “Yayınları” kelimesi “Yay.” olarak kısaltılabilir.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B.1.1. Tek Yazarlı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(Yayım Yılı). Kitabın adı (İtalik). Basıldığı Şehir: Yayınevi.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Konyalı, İ. H. (1965). </w:t>
      </w:r>
      <w:r w:rsidRPr="0029239F">
        <w:rPr>
          <w:rFonts w:ascii="Palatino Linotype" w:hAnsi="Palatino Linotype" w:cstheme="majorBidi"/>
          <w:i/>
          <w:iCs/>
          <w:sz w:val="18"/>
          <w:szCs w:val="18"/>
        </w:rPr>
        <w:t>Abideleri ve kitabeleri ile Konya tarihi.</w:t>
      </w:r>
      <w:r w:rsidRPr="0029239F">
        <w:rPr>
          <w:rFonts w:ascii="Palatino Linotype" w:hAnsi="Palatino Linotype" w:cstheme="majorBidi"/>
          <w:sz w:val="18"/>
          <w:szCs w:val="18"/>
        </w:rPr>
        <w:t xml:space="preserve"> Konya: Yeni Kitap Basımevi.</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B.1.2. İki Yazarlı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İki yazarlı kitaplarda yazar soyad ve adları arasında &amp; işareti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Sevim, A.  &amp; Merçil, E. (2014). Selçuklu devletleri tarihi siyaset, teşkilat ve kültür. Ankara: Türk Tarih Kurumu Yay.</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lastRenderedPageBreak/>
        <w:t>B.1.3. Üç veya Daha Fazla Yazarlı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Yazar sayısı yedi veya daha az ise tüm yazar adları künyede verilir.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Akyüz, K., Beken, S.,  Yüksel, S. &amp; Cunbur, M. (2000). </w:t>
      </w:r>
      <w:r w:rsidRPr="0029239F">
        <w:rPr>
          <w:rFonts w:ascii="Palatino Linotype" w:hAnsi="Palatino Linotype" w:cstheme="majorBidi"/>
          <w:i/>
          <w:iCs/>
          <w:sz w:val="18"/>
          <w:szCs w:val="18"/>
        </w:rPr>
        <w:t>Fuzulî dîvânı.</w:t>
      </w:r>
      <w:r w:rsidRPr="0029239F">
        <w:rPr>
          <w:rFonts w:ascii="Palatino Linotype" w:hAnsi="Palatino Linotype" w:cstheme="majorBidi"/>
          <w:sz w:val="18"/>
          <w:szCs w:val="18"/>
        </w:rPr>
        <w:t xml:space="preserve"> Ankara: Akçağ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Yazar sayısı sekiz veya daha fazla ise ilk altı yazarın bilgisi verilerek üç nokta (…) konur, ardından son yazarın bilgisi verilerek bu kısım kapatılır.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 A., Yazar, B., Yazar, C., Yazar, D., Yazar, E., Yazar, F., … Yazar, H. (Yayım Yılı). Kitabın adı (İtalik). Basıldığı Şehir: Yayınevi.</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B.1.4. Bir Yazarın Aynı Yıl Yayımlanmış Kitapları</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Bir yazarın aynı yıl yayımlanan eserlerini ayırt etmek için “a, b, c…” harfleri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Merçil, E. (1989a). </w:t>
      </w:r>
      <w:r w:rsidRPr="0029239F">
        <w:rPr>
          <w:rFonts w:ascii="Palatino Linotype" w:hAnsi="Palatino Linotype" w:cstheme="majorBidi"/>
          <w:i/>
          <w:iCs/>
          <w:sz w:val="18"/>
          <w:szCs w:val="18"/>
        </w:rPr>
        <w:t>Kirman Selçukluları.</w:t>
      </w:r>
      <w:r w:rsidRPr="0029239F">
        <w:rPr>
          <w:rFonts w:ascii="Palatino Linotype" w:hAnsi="Palatino Linotype" w:cstheme="majorBidi"/>
          <w:sz w:val="18"/>
          <w:szCs w:val="18"/>
        </w:rPr>
        <w:t xml:space="preserve"> Ankara: Türk Tarih Kurumu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Merçil, E. (1989b). </w:t>
      </w:r>
      <w:r w:rsidRPr="0029239F">
        <w:rPr>
          <w:rFonts w:ascii="Palatino Linotype" w:hAnsi="Palatino Linotype" w:cstheme="majorBidi"/>
          <w:i/>
          <w:iCs/>
          <w:sz w:val="18"/>
          <w:szCs w:val="18"/>
        </w:rPr>
        <w:t>Gazneliler devleti.</w:t>
      </w:r>
      <w:r w:rsidRPr="0029239F">
        <w:rPr>
          <w:rFonts w:ascii="Palatino Linotype" w:hAnsi="Palatino Linotype" w:cstheme="majorBidi"/>
          <w:sz w:val="18"/>
          <w:szCs w:val="18"/>
        </w:rPr>
        <w:t xml:space="preserve"> Ankara: Türk Tarih Kurumu Yay</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B.1.5. Tüzel Kişi Yazarlı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 kısmına tüzel kişi adı kısaltılmadan yazılır. Eğer yayıncı (yayınevi) ve yazar aynı ise yayıncı yerine Türkçe için “Yazar”, İngilizce için “Author” yazılmalıdır.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Türk Dil Kurumu. (2012). Yazım kılavuzu. Ankara: Yazar.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B.1.6. Editörlü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Editörü olan bir kitabın künyesi kaynakçaya yazılırken editör adlarına yazar kısmında yer verilir ve son editörün adından sonra parantez içinde “Ed.” kısaltması kullanılır. Editör bilgisi yerine yayıma hazırlayan kişi belirtilecekse yine parantez içinde “Haz.” kısaltması kullanılabilir.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Ceyhan, S. (Ed.). (2015). </w:t>
      </w:r>
      <w:r w:rsidRPr="0029239F">
        <w:rPr>
          <w:rFonts w:ascii="Palatino Linotype" w:hAnsi="Palatino Linotype" w:cstheme="majorBidi"/>
          <w:i/>
          <w:iCs/>
          <w:sz w:val="18"/>
          <w:szCs w:val="18"/>
        </w:rPr>
        <w:t>Türkiye’de tarikatlar.</w:t>
      </w:r>
      <w:r w:rsidRPr="0029239F">
        <w:rPr>
          <w:rFonts w:ascii="Palatino Linotype" w:hAnsi="Palatino Linotype" w:cstheme="majorBidi"/>
          <w:sz w:val="18"/>
          <w:szCs w:val="18"/>
        </w:rPr>
        <w:t xml:space="preserve"> İstanbul: İSAM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Editörlü bir kitaptaki bir bölüme atıf yapılmışsa bunu kaynakçada gösterirken editör adına yazar kısmında değil, ilgili bölümün başlığından sonra yer verilir. Bölüm başlığı italik yazılmaz.</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(Yayım Yılı). Bölümün başlığı. Editör A. Soyadı &amp; Editör A. Soyadı (Ed.), Kitabın başlığı içinde (sayfa aralığı). Basıldığı Şehir: Yayınevi.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Bezer, G. Ö. (2020). Kavramsal çerçeveden Selçuklu- Abbasi halifeliği ilişkilerine farklı bir bakış. M. A. Hacıgökmen &amp; M. Kesik vd. (Ed.), </w:t>
      </w:r>
      <w:r w:rsidRPr="0029239F">
        <w:rPr>
          <w:rFonts w:ascii="Palatino Linotype" w:hAnsi="Palatino Linotype" w:cstheme="majorBidi"/>
          <w:i/>
          <w:iCs/>
          <w:sz w:val="18"/>
          <w:szCs w:val="18"/>
        </w:rPr>
        <w:t xml:space="preserve">Selçuklu tarihi ve tarihçiliğinin temel meseleleri </w:t>
      </w:r>
      <w:r w:rsidRPr="0029239F">
        <w:rPr>
          <w:rFonts w:ascii="Palatino Linotype" w:hAnsi="Palatino Linotype" w:cstheme="majorBidi"/>
          <w:sz w:val="18"/>
          <w:szCs w:val="18"/>
        </w:rPr>
        <w:t>(s. 173-178). Konya: Selçuklu Araştırmaları Merkezi Yay.</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B.1.7. Çeviri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Bir kitabın herhangi bir yabancı dilden Türkçeye çevirisi kaynak gösterilecekse kitap adından sonra çevirmenin adı belirtilir ve sonrasında “Çev.” kısaltması kullanılır. İngilizce makalelerde “Trans.” kısaltması kullanılır.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Cüveynî, A. M. (2013). </w:t>
      </w:r>
      <w:r w:rsidRPr="0029239F">
        <w:rPr>
          <w:rFonts w:ascii="Palatino Linotype" w:hAnsi="Palatino Linotype" w:cstheme="majorBidi"/>
          <w:i/>
          <w:iCs/>
          <w:sz w:val="18"/>
          <w:szCs w:val="18"/>
        </w:rPr>
        <w:t>Tarih-i Cihan Güşa</w:t>
      </w:r>
      <w:r w:rsidRPr="0029239F">
        <w:rPr>
          <w:rFonts w:ascii="Palatino Linotype" w:hAnsi="Palatino Linotype" w:cstheme="majorBidi"/>
          <w:sz w:val="18"/>
          <w:szCs w:val="18"/>
        </w:rPr>
        <w:t xml:space="preserve"> (Öztürk, M. Çev.). Ankara: Türk Tarih Kurumu Yay.</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B.1.8. Ansiklopedi Maddeleri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(Yayım yılı). Maddenin başlığı. Ansiklopedinin adı (Cilt no, sayfa aralığı). Basıldığı Şehir: Yayınevi.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lastRenderedPageBreak/>
        <w:t>Örnek: Sümer, F. (2009).  Selçuklular. </w:t>
      </w:r>
      <w:r w:rsidRPr="0029239F">
        <w:rPr>
          <w:rFonts w:ascii="Palatino Linotype" w:hAnsi="Palatino Linotype" w:cstheme="majorBidi"/>
          <w:i/>
          <w:iCs/>
          <w:sz w:val="18"/>
          <w:szCs w:val="18"/>
        </w:rPr>
        <w:t>İslâm ansiklopedisi</w:t>
      </w:r>
      <w:r w:rsidRPr="0029239F">
        <w:rPr>
          <w:rFonts w:ascii="Palatino Linotype" w:hAnsi="Palatino Linotype" w:cstheme="majorBidi"/>
          <w:sz w:val="18"/>
          <w:szCs w:val="18"/>
        </w:rPr>
        <w:t> (C. 36, s. 365-371). İstanbul: Türkiye Diyanet Vakfı Yay.</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B.1.9 Yazar Adı Belirtilmeyen 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Kitabın adı italik olarak yazar kısmına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w:t>
      </w:r>
      <w:r w:rsidRPr="0029239F">
        <w:rPr>
          <w:rFonts w:ascii="Palatino Linotype" w:hAnsi="Palatino Linotype" w:cstheme="majorBidi"/>
          <w:i/>
          <w:iCs/>
          <w:sz w:val="18"/>
          <w:szCs w:val="18"/>
        </w:rPr>
        <w:t>Malazgirt meydan muharebesi, 26 Ağustos 1071 </w:t>
      </w:r>
      <w:r w:rsidRPr="0029239F">
        <w:rPr>
          <w:rFonts w:ascii="Palatino Linotype" w:hAnsi="Palatino Linotype" w:cstheme="majorBidi"/>
          <w:sz w:val="18"/>
          <w:szCs w:val="18"/>
        </w:rPr>
        <w:t xml:space="preserve">(1971). Ankara: Gnkur. Bşk. Harp Tarihi Dairesi Bşk. Yay.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B.1.10. Kitapların Cilt ve Baskı Numaralarının Belirtilmesi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Kitap ciltlerden oluşuyorsa cilt numarası kitap adından sonra parantez içinde “C.” kısaltması ile belirtilir. Kaçıncı baskı olduğu belirtilecekse yayınevinden sonra “bs.” kısaltması kullanılır.</w:t>
      </w:r>
    </w:p>
    <w:p w:rsidR="001D6ACA"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Köymen, M. A. (2011). </w:t>
      </w:r>
      <w:r w:rsidRPr="0029239F">
        <w:rPr>
          <w:rFonts w:ascii="Palatino Linotype" w:hAnsi="Palatino Linotype" w:cstheme="majorBidi"/>
          <w:i/>
          <w:iCs/>
          <w:sz w:val="18"/>
          <w:szCs w:val="18"/>
        </w:rPr>
        <w:t>Büyük Selçuklu imparatorluğu tarihi </w:t>
      </w:r>
      <w:r w:rsidRPr="0029239F">
        <w:rPr>
          <w:rFonts w:ascii="Palatino Linotype" w:hAnsi="Palatino Linotype" w:cstheme="majorBidi"/>
          <w:sz w:val="18"/>
          <w:szCs w:val="18"/>
        </w:rPr>
        <w:t>(C. 1-3).</w:t>
      </w:r>
      <w:r w:rsidR="001D6ACA" w:rsidRPr="0029239F">
        <w:rPr>
          <w:rFonts w:ascii="Palatino Linotype" w:hAnsi="Palatino Linotype" w:cstheme="majorBidi"/>
          <w:sz w:val="18"/>
          <w:szCs w:val="18"/>
        </w:rPr>
        <w:t xml:space="preserve"> Ankara: Türk Tarih Kurumu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Devellioğlu, F. (2002). </w:t>
      </w:r>
      <w:r w:rsidRPr="0029239F">
        <w:rPr>
          <w:rFonts w:ascii="Palatino Linotype" w:hAnsi="Palatino Linotype" w:cstheme="majorBidi"/>
          <w:i/>
          <w:iCs/>
          <w:sz w:val="18"/>
          <w:szCs w:val="18"/>
        </w:rPr>
        <w:t>Osmanlıca-Türkçe ansiklopedik lûgat</w:t>
      </w:r>
      <w:r w:rsidRPr="0029239F">
        <w:rPr>
          <w:rFonts w:ascii="Palatino Linotype" w:hAnsi="Palatino Linotype" w:cstheme="majorBidi"/>
          <w:sz w:val="18"/>
          <w:szCs w:val="18"/>
        </w:rPr>
        <w:t> (19. bs.). Ankara: Aydın Kitabevi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Not: Eğer yayıncı bir üniversite ise ve üniversite adında şehir adı geçiyorsa basım yerinin yazılmasına gerek yoktur.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Yıldız, H. D. (1976). </w:t>
      </w:r>
      <w:r w:rsidRPr="0029239F">
        <w:rPr>
          <w:rFonts w:ascii="Palatino Linotype" w:hAnsi="Palatino Linotype" w:cstheme="majorBidi"/>
          <w:i/>
          <w:iCs/>
          <w:sz w:val="18"/>
          <w:szCs w:val="18"/>
        </w:rPr>
        <w:t>İslâmiyet ve Türkler.</w:t>
      </w:r>
      <w:r w:rsidRPr="0029239F">
        <w:rPr>
          <w:rFonts w:ascii="Palatino Linotype" w:hAnsi="Palatino Linotype" w:cstheme="majorBidi"/>
          <w:sz w:val="18"/>
          <w:szCs w:val="18"/>
        </w:rPr>
        <w:t xml:space="preserve"> İstanbul Üniversitesi Edebiyat Fakültesi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Not: Kaynakçada </w:t>
      </w:r>
      <w:bookmarkStart w:id="0" w:name="_Hlk32490870"/>
      <w:r w:rsidRPr="0029239F">
        <w:rPr>
          <w:rFonts w:ascii="Palatino Linotype" w:hAnsi="Palatino Linotype" w:cstheme="majorBidi"/>
          <w:sz w:val="18"/>
          <w:szCs w:val="18"/>
        </w:rPr>
        <w:t>soyadları ve adlarının ilk harfleri aynı olan farklı iki yazar bulunuyorsa yazar adları künyede köşeli parantez içerisinde verilmelidir.</w:t>
      </w:r>
      <w:bookmarkEnd w:id="0"/>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Arık, R. [Rüçhan]. (2</w:t>
      </w:r>
      <w:r w:rsidR="00746F5B" w:rsidRPr="0029239F">
        <w:rPr>
          <w:rFonts w:ascii="Palatino Linotype" w:hAnsi="Palatino Linotype" w:cstheme="majorBidi"/>
          <w:sz w:val="18"/>
          <w:szCs w:val="18"/>
        </w:rPr>
        <w:t>000)… Arık, R. [Remzi]. (1969)…</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C. Süreli Yayımlar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Düzenli olarak yayımlanan bilimsel dergi, popüler dergi ve gazeteleri içerir. Yazar sayısı ile ilgili hususlarda kitap kaynakçasının yazımındaki kurallar geçerlidir. Süreli yayımlara ilişkin genel kaynakça düzeni şu şekildedir: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Yazarın Soyadı, B. &amp; Yazarın Soyadı, C. (Yayım yılı). Yazının başlığı. Süreli Yayımın Adı, (Varsa) Cilt no (Sayı numarası), sayfa aralığı. (Varsa) DOI numarası.</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C.1. Dergi Makaleleri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Dergi ciltler hâlinde yayımlanıyorsa;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Köprülü, M. F. (1943). Anadolu Selçukluları tarihinin yerli kaynakları. </w:t>
      </w:r>
      <w:r w:rsidRPr="0029239F">
        <w:rPr>
          <w:rFonts w:ascii="Palatino Linotype" w:hAnsi="Palatino Linotype" w:cstheme="majorBidi"/>
          <w:i/>
          <w:iCs/>
          <w:sz w:val="18"/>
          <w:szCs w:val="18"/>
        </w:rPr>
        <w:t xml:space="preserve">Belleten, </w:t>
      </w:r>
      <w:r w:rsidRPr="0029239F">
        <w:rPr>
          <w:rFonts w:ascii="Palatino Linotype" w:hAnsi="Palatino Linotype" w:cstheme="majorBidi"/>
          <w:sz w:val="18"/>
          <w:szCs w:val="18"/>
        </w:rPr>
        <w:t>VII/(27), 379-521.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Cilt numarası yoksa;</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Ögel, B. (1986). </w:t>
      </w:r>
      <w:hyperlink r:id="rId12" w:history="1">
        <w:r w:rsidRPr="0029239F">
          <w:rPr>
            <w:rStyle w:val="Kpr"/>
            <w:rFonts w:ascii="Palatino Linotype" w:hAnsi="Palatino Linotype" w:cstheme="majorBidi"/>
            <w:color w:val="auto"/>
            <w:sz w:val="18"/>
            <w:szCs w:val="18"/>
            <w:u w:val="none"/>
          </w:rPr>
          <w:t>Türkiye Selçuklularında devlet ve ordu mehteri</w:t>
        </w:r>
      </w:hyperlink>
      <w:r w:rsidRPr="0029239F">
        <w:rPr>
          <w:rFonts w:ascii="Palatino Linotype" w:hAnsi="Palatino Linotype" w:cstheme="majorBidi"/>
          <w:sz w:val="18"/>
          <w:szCs w:val="18"/>
        </w:rPr>
        <w:t>. </w:t>
      </w:r>
      <w:r w:rsidRPr="0029239F">
        <w:rPr>
          <w:rFonts w:ascii="Palatino Linotype" w:hAnsi="Palatino Linotype" w:cstheme="majorBidi"/>
          <w:i/>
          <w:iCs/>
          <w:sz w:val="18"/>
          <w:szCs w:val="18"/>
        </w:rPr>
        <w:t>Selçuk Üniversitesi Selçuk Dergisi, </w:t>
      </w:r>
      <w:r w:rsidRPr="0029239F">
        <w:rPr>
          <w:rFonts w:ascii="Palatino Linotype" w:hAnsi="Palatino Linotype" w:cstheme="majorBidi"/>
          <w:sz w:val="18"/>
          <w:szCs w:val="18"/>
        </w:rPr>
        <w:t>1, 1-20.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DOI numarası bulunmayan bir makaleye internet üzerinden erişim sağlandıysa bu çalışmanın bulunduğu web sayfasının URL adresi verilmelidir.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Koca, S. (2016). </w:t>
      </w:r>
      <w:hyperlink r:id="rId13" w:history="1">
        <w:r w:rsidRPr="0029239F">
          <w:rPr>
            <w:rStyle w:val="Kpr"/>
            <w:rFonts w:ascii="Palatino Linotype" w:hAnsi="Palatino Linotype" w:cstheme="majorBidi"/>
            <w:color w:val="auto"/>
            <w:sz w:val="18"/>
            <w:szCs w:val="18"/>
            <w:u w:val="none"/>
          </w:rPr>
          <w:t>Türkiye Selçuklu devletinin temel iç ve dış politikaları ve sultan I. Gıyâseddîn Keyhüsrev (1192-1196, 1205-1211) </w:t>
        </w:r>
      </w:hyperlink>
      <w:r w:rsidRPr="0029239F">
        <w:rPr>
          <w:rFonts w:ascii="Palatino Linotype" w:hAnsi="Palatino Linotype" w:cstheme="majorBidi"/>
          <w:sz w:val="18"/>
          <w:szCs w:val="18"/>
        </w:rPr>
        <w:t>. </w:t>
      </w:r>
      <w:r w:rsidRPr="0029239F">
        <w:rPr>
          <w:rFonts w:ascii="Palatino Linotype" w:hAnsi="Palatino Linotype" w:cstheme="majorBidi"/>
          <w:i/>
          <w:iCs/>
          <w:sz w:val="18"/>
          <w:szCs w:val="18"/>
        </w:rPr>
        <w:t>Selçuk Üniversitesi Selçuklu Araştırmaları Dergisi</w:t>
      </w:r>
      <w:r w:rsidR="001D6ACA" w:rsidRPr="0029239F">
        <w:rPr>
          <w:rFonts w:ascii="Palatino Linotype" w:hAnsi="Palatino Linotype" w:cstheme="majorBidi"/>
          <w:sz w:val="18"/>
          <w:szCs w:val="18"/>
        </w:rPr>
        <w:t>, 5, 25-67. Erişim a</w:t>
      </w:r>
      <w:r w:rsidRPr="0029239F">
        <w:rPr>
          <w:rFonts w:ascii="Palatino Linotype" w:hAnsi="Palatino Linotype" w:cstheme="majorBidi"/>
          <w:sz w:val="18"/>
          <w:szCs w:val="18"/>
        </w:rPr>
        <w:t>dresi: </w:t>
      </w:r>
      <w:hyperlink r:id="rId14" w:history="1">
        <w:r w:rsidRPr="0029239F">
          <w:rPr>
            <w:rStyle w:val="Kpr"/>
            <w:rFonts w:ascii="Palatino Linotype" w:hAnsi="Palatino Linotype" w:cstheme="majorBidi"/>
            <w:color w:val="auto"/>
            <w:sz w:val="18"/>
            <w:szCs w:val="18"/>
            <w:u w:val="none"/>
          </w:rPr>
          <w:t>https://dergipark.org.tr/tr/download/article-file/285677</w:t>
        </w:r>
      </w:hyperlink>
      <w:r w:rsidRPr="0029239F">
        <w:rPr>
          <w:rFonts w:ascii="Palatino Linotype" w:hAnsi="Palatino Linotype" w:cstheme="majorBidi"/>
          <w:sz w:val="18"/>
          <w:szCs w:val="18"/>
        </w:rPr>
        <w:t>.</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lastRenderedPageBreak/>
        <w:t xml:space="preserve">3. </w:t>
      </w:r>
      <w:r w:rsidRPr="0029239F">
        <w:rPr>
          <w:rFonts w:ascii="Palatino Linotype" w:hAnsi="Palatino Linotype" w:cstheme="majorBidi"/>
          <w:sz w:val="18"/>
          <w:szCs w:val="18"/>
        </w:rPr>
        <w:t>Çevrimiçi sunulan içeriğin değişebileceği düşünülüyorsa ilgili makalenin alındığı URL adresinden sonra web sitesine erişim tarihi de belirtilmelidir.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Tunca, A. &amp; Durmuş, E. (2019). Büyükannelerin torun büyütme yaşantılarının incelenmesi. Selçuk Üniversitesi Edebiyat Fakültesi Dergisi, 41, 209-226. </w:t>
      </w:r>
      <w:hyperlink r:id="rId15" w:history="1">
        <w:r w:rsidRPr="0029239F">
          <w:rPr>
            <w:rStyle w:val="Kpr"/>
            <w:rFonts w:ascii="Palatino Linotype" w:hAnsi="Palatino Linotype" w:cstheme="majorBidi"/>
            <w:color w:val="auto"/>
            <w:sz w:val="18"/>
            <w:szCs w:val="18"/>
            <w:u w:val="none"/>
          </w:rPr>
          <w:t>http://sefad.selcuk.edu.tr/sefad/article/view/969</w:t>
        </w:r>
      </w:hyperlink>
      <w:r w:rsidRPr="0029239F">
        <w:rPr>
          <w:rFonts w:ascii="Palatino Linotype" w:hAnsi="Palatino Linotype" w:cstheme="majorBidi"/>
          <w:sz w:val="18"/>
          <w:szCs w:val="18"/>
        </w:rPr>
        <w:t>. Erişim tarihi: 18.12.2019.</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4. </w:t>
      </w:r>
      <w:r w:rsidRPr="0029239F">
        <w:rPr>
          <w:rFonts w:ascii="Palatino Linotype" w:hAnsi="Palatino Linotype" w:cstheme="majorBidi"/>
          <w:sz w:val="18"/>
          <w:szCs w:val="18"/>
        </w:rPr>
        <w:t>Popüler dergi makaleleri kaynak gösterilirken yayım yılından sonra ay bilgisine de yer verilir. Bu makalelere internet üzerinden erişim sağlandıysa erişim adresi de yazılmalıdır.</w:t>
      </w:r>
    </w:p>
    <w:p w:rsidR="002432E5" w:rsidRPr="0029239F" w:rsidRDefault="002432E5" w:rsidP="00AB153D">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Odabaşı,Zehra.</w:t>
      </w:r>
      <w:r w:rsidR="006C7841" w:rsidRPr="0029239F">
        <w:rPr>
          <w:rFonts w:ascii="Palatino Linotype" w:hAnsi="Palatino Linotype" w:cstheme="majorBidi"/>
          <w:sz w:val="18"/>
          <w:szCs w:val="18"/>
        </w:rPr>
        <w:t xml:space="preserve">(2018, Nisan-Mayıs). Vezir Ata Fahreddin Ali Selçuklu- Moğol ittifakını kurdu.  </w:t>
      </w:r>
      <w:r w:rsidRPr="0029239F">
        <w:rPr>
          <w:rFonts w:ascii="Palatino Linotype" w:hAnsi="Palatino Linotype" w:cstheme="majorBidi"/>
          <w:i/>
          <w:iCs/>
          <w:sz w:val="18"/>
          <w:szCs w:val="18"/>
        </w:rPr>
        <w:t>Atlas Tarih</w:t>
      </w:r>
      <w:r w:rsidR="006C7841" w:rsidRPr="0029239F">
        <w:rPr>
          <w:rFonts w:ascii="Palatino Linotype" w:hAnsi="Palatino Linotype" w:cstheme="majorBidi"/>
          <w:sz w:val="18"/>
          <w:szCs w:val="18"/>
        </w:rPr>
        <w:t>, 52, 85-89.</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C.2. Gazete Yazıları</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Kaynakçada gazete yazılarının sayfa numaraları verilirken “s.” kısaltması kullanılır. Gazete adları italik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Toker, Ç. (2015, 26 Haziran). Unutma notları. Cumhuriyet, s. 13.</w:t>
      </w:r>
    </w:p>
    <w:p w:rsidR="000D68A7"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Gazete yazısına internet üzerinden erişim sağlandıysa ilgili web sayfasının URL adresi verilmelidir.</w:t>
      </w:r>
    </w:p>
    <w:p w:rsidR="000D68A7"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Karaca, S. (2020, 12 Şubat). Kararlıyım v</w:t>
      </w:r>
      <w:r w:rsidR="000D68A7" w:rsidRPr="0029239F">
        <w:rPr>
          <w:rFonts w:ascii="Palatino Linotype" w:hAnsi="Palatino Linotype" w:cstheme="majorBidi"/>
          <w:sz w:val="18"/>
          <w:szCs w:val="18"/>
        </w:rPr>
        <w:t>e yapacağım. Yeni Meram</w:t>
      </w:r>
    </w:p>
    <w:p w:rsidR="001D6ACA" w:rsidRPr="0029239F" w:rsidRDefault="000D68A7"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Erişim</w:t>
      </w:r>
      <w:r w:rsidR="001D6ACA" w:rsidRPr="0029239F">
        <w:rPr>
          <w:rFonts w:ascii="Palatino Linotype" w:hAnsi="Palatino Linotype" w:cstheme="majorBidi"/>
          <w:sz w:val="18"/>
          <w:szCs w:val="18"/>
        </w:rPr>
        <w:t xml:space="preserve"> </w:t>
      </w:r>
      <w:r w:rsidR="006C7841" w:rsidRPr="0029239F">
        <w:rPr>
          <w:rFonts w:ascii="Palatino Linotype" w:hAnsi="Palatino Linotype" w:cstheme="majorBidi"/>
          <w:sz w:val="18"/>
          <w:szCs w:val="18"/>
        </w:rPr>
        <w:t>adresi: </w:t>
      </w:r>
      <w:hyperlink r:id="rId16" w:history="1">
        <w:r w:rsidRPr="0029239F">
          <w:rPr>
            <w:rStyle w:val="Kpr"/>
            <w:rFonts w:ascii="Palatino Linotype" w:hAnsi="Palatino Linotype" w:cstheme="majorBidi"/>
            <w:color w:val="auto"/>
            <w:sz w:val="18"/>
            <w:szCs w:val="18"/>
            <w:u w:val="none"/>
          </w:rPr>
          <w:t>http://www.yenimeram.com.tr/12-subat-2020-yeni-meram gazetesi-393458.htm/3</w:t>
        </w:r>
      </w:hyperlink>
      <w:r w:rsidR="00746F5B" w:rsidRPr="0029239F">
        <w:rPr>
          <w:rFonts w:ascii="Palatino Linotype" w:hAnsi="Palatino Linotype" w:cstheme="majorBidi"/>
          <w:sz w:val="18"/>
          <w:szCs w:val="18"/>
        </w:rPr>
        <w:t>.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D. Tezler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D.1. Kurumsal Bir Veri Tabanında Yer Alan Tezler</w:t>
      </w:r>
    </w:p>
    <w:p w:rsidR="00FD5B69"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YÖK tez veritabanından erişim sağlanan tezler örnekte</w:t>
      </w:r>
      <w:r w:rsidR="00FD5B69" w:rsidRPr="0029239F">
        <w:rPr>
          <w:rFonts w:ascii="Palatino Linotype" w:hAnsi="Palatino Linotype" w:cstheme="majorBidi"/>
          <w:sz w:val="18"/>
          <w:szCs w:val="18"/>
        </w:rPr>
        <w:t>ki gibi kaynak gösterilmelidir.</w:t>
      </w:r>
    </w:p>
    <w:p w:rsidR="00FD5B69"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Piyadeoğlu, C. (2008). Büyük Sel</w:t>
      </w:r>
      <w:r w:rsidR="00FD5B69" w:rsidRPr="0029239F">
        <w:rPr>
          <w:rFonts w:ascii="Palatino Linotype" w:hAnsi="Palatino Linotype" w:cstheme="majorBidi"/>
          <w:sz w:val="18"/>
          <w:szCs w:val="18"/>
        </w:rPr>
        <w:t>çuklular döneminde Horasan 1040 1157</w:t>
      </w:r>
      <w:r w:rsidR="008A536C" w:rsidRPr="0029239F">
        <w:rPr>
          <w:rFonts w:ascii="Palatino Linotype" w:hAnsi="Palatino Linotype" w:cstheme="majorBidi"/>
          <w:sz w:val="18"/>
          <w:szCs w:val="18"/>
        </w:rPr>
        <w:t xml:space="preserve"> </w:t>
      </w:r>
      <w:r w:rsidR="00FD5B69" w:rsidRPr="0029239F">
        <w:rPr>
          <w:rFonts w:ascii="Palatino Linotype" w:hAnsi="Palatino Linotype" w:cstheme="majorBidi"/>
          <w:sz w:val="18"/>
          <w:szCs w:val="18"/>
        </w:rPr>
        <w:t>(Doktora tezi).</w:t>
      </w:r>
    </w:p>
    <w:p w:rsidR="006C7841" w:rsidRPr="0029239F" w:rsidRDefault="00FD5B69"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Erişim adresi</w:t>
      </w:r>
      <w:r w:rsidR="006C7841" w:rsidRPr="0029239F">
        <w:rPr>
          <w:rFonts w:ascii="Palatino Linotype" w:hAnsi="Palatino Linotype" w:cstheme="majorBidi"/>
          <w:sz w:val="18"/>
          <w:szCs w:val="18"/>
        </w:rPr>
        <w:t>: https://tez.yok.gov.tr/UlusalT</w:t>
      </w:r>
      <w:r w:rsidR="001D6ACA" w:rsidRPr="0029239F">
        <w:rPr>
          <w:rFonts w:ascii="Palatino Linotype" w:hAnsi="Palatino Linotype" w:cstheme="majorBidi"/>
          <w:sz w:val="18"/>
          <w:szCs w:val="18"/>
        </w:rPr>
        <w:t>ezMerkezi/tezSorguSonucYeni.jsp</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D.2. Yayımlanmamış Tezler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(Yıl). Tezin başlığı (Yayımlanmamış yüksek lisans/doktora tezi). Kurum adı, Yer bilgisi.</w:t>
      </w:r>
    </w:p>
    <w:p w:rsidR="001D6ACA"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Solmaz, S. (2001). Danişmendliler Devleti ve Kültürel Mirasları (Yayımlanmamış doktora tezi). Selçuk Üniversitesi, Konya.</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D.3. Kişisel Web Sayfalarından Erişilen Tezler</w:t>
      </w:r>
    </w:p>
    <w:p w:rsidR="008A536C"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Tonta, Y. A. (1992). An analysis of search failures in online library catalogs (Doktora tezi, Kaliforniya Üniversitesi, Berkeley). Erişim adresi: </w:t>
      </w:r>
      <w:hyperlink r:id="rId17" w:history="1">
        <w:r w:rsidRPr="0029239F">
          <w:rPr>
            <w:rStyle w:val="Kpr"/>
            <w:rFonts w:ascii="Palatino Linotype" w:hAnsi="Palatino Linotype" w:cstheme="majorBidi"/>
            <w:color w:val="auto"/>
            <w:sz w:val="18"/>
            <w:szCs w:val="18"/>
            <w:u w:val="none"/>
          </w:rPr>
          <w:t>http://yunus.hacettepe.edu.tr/~tonta/publicat.html</w:t>
        </w:r>
      </w:hyperlink>
      <w:r w:rsidRPr="0029239F">
        <w:rPr>
          <w:rFonts w:ascii="Palatino Linotype" w:hAnsi="Palatino Linotype" w:cstheme="majorBidi"/>
          <w:sz w:val="18"/>
          <w:szCs w:val="18"/>
        </w:rPr>
        <w:t>.</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E. Sempozyum ve Kongre Bildirileri</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E.1. Yayımlanmış Bildiriler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(Yayım Yılı). Bildiri adı. Editör/Hazırlayan A. Soyadı (Ed./Haz.), Kitabın başlığı içinde (sayfa aralığı). B</w:t>
      </w:r>
      <w:r w:rsidR="002432E5" w:rsidRPr="0029239F">
        <w:rPr>
          <w:rFonts w:ascii="Palatino Linotype" w:hAnsi="Palatino Linotype" w:cstheme="majorBidi"/>
          <w:sz w:val="18"/>
          <w:szCs w:val="18"/>
        </w:rPr>
        <w:t xml:space="preserve">asıldığı Şehir: </w:t>
      </w:r>
      <w:r w:rsidRPr="0029239F">
        <w:rPr>
          <w:rFonts w:ascii="Palatino Linotype" w:hAnsi="Palatino Linotype" w:cstheme="majorBidi"/>
          <w:sz w:val="18"/>
          <w:szCs w:val="18"/>
        </w:rPr>
        <w:t>Yayınevi.</w:t>
      </w:r>
    </w:p>
    <w:p w:rsidR="006C7841" w:rsidRPr="0029239F" w:rsidRDefault="002432E5"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Öztürk</w:t>
      </w:r>
      <w:r w:rsidR="006C7841" w:rsidRPr="0029239F">
        <w:rPr>
          <w:rFonts w:ascii="Palatino Linotype" w:hAnsi="Palatino Linotype" w:cstheme="majorBidi"/>
          <w:sz w:val="18"/>
          <w:szCs w:val="18"/>
        </w:rPr>
        <w:t xml:space="preserve">, M. (2001). Selçuklu araştırmalarında Farsçanın önemi. O. Eravşar (Haz.),  </w:t>
      </w:r>
      <w:r w:rsidR="006C7841" w:rsidRPr="0029239F">
        <w:rPr>
          <w:rFonts w:ascii="Palatino Linotype" w:hAnsi="Palatino Linotype" w:cstheme="majorBidi"/>
          <w:i/>
          <w:iCs/>
          <w:sz w:val="18"/>
          <w:szCs w:val="18"/>
        </w:rPr>
        <w:t>I. Uluslararası Selçuklu Kültür ve Medeniyeti Kongresi  Bildirileri</w:t>
      </w:r>
      <w:r w:rsidR="006C7841" w:rsidRPr="0029239F">
        <w:rPr>
          <w:rFonts w:ascii="Palatino Linotype" w:hAnsi="Palatino Linotype" w:cstheme="majorBidi"/>
          <w:sz w:val="18"/>
          <w:szCs w:val="18"/>
        </w:rPr>
        <w:t> içinde (s. 181-189). Konya: Selçuk Araştırmaları Merkezi Yay.</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lastRenderedPageBreak/>
        <w:t>E.2. Yayımlanmamış Bildiriler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(Tarih). Bildiri adı. Etkinliğin Adı, Etkinliğin Yapıldığı Şehir.</w:t>
      </w:r>
    </w:p>
    <w:p w:rsidR="001D6ACA"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Köklü, N. (1996). Üniversite öğrencilerinin istatistik kaygı puanlarına etki eden faktörler. Devlet İstatistik Enstitüs</w:t>
      </w:r>
      <w:r w:rsidR="00746F5B" w:rsidRPr="0029239F">
        <w:rPr>
          <w:rFonts w:ascii="Palatino Linotype" w:hAnsi="Palatino Linotype" w:cstheme="majorBidi"/>
          <w:sz w:val="18"/>
          <w:szCs w:val="18"/>
        </w:rPr>
        <w:t>ü Araştırma Sempozyumu, Ankara.</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F. Elektronik Kaynaklar</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F.1. E-kitaplar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Yazarın Soyadı, A. (Yayım yılı): Eserin başlığı. Erişim adresi.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Pınarbaşı, S. Ö. (2004). </w:t>
      </w:r>
      <w:r w:rsidRPr="0029239F">
        <w:rPr>
          <w:rFonts w:ascii="Palatino Linotype" w:hAnsi="Palatino Linotype" w:cstheme="majorBidi"/>
          <w:i/>
          <w:iCs/>
          <w:sz w:val="18"/>
          <w:szCs w:val="18"/>
        </w:rPr>
        <w:t>Çağlar boyu tahtın simgesel anlamları ışığında Türk tahtları.</w:t>
      </w:r>
      <w:r w:rsidRPr="0029239F">
        <w:rPr>
          <w:rFonts w:ascii="Palatino Linotype" w:hAnsi="Palatino Linotype" w:cstheme="majorBidi"/>
          <w:sz w:val="18"/>
          <w:szCs w:val="18"/>
        </w:rPr>
        <w:t xml:space="preserve"> Erişim adresi: https://ekitap.ktb.gov.tr/TR-81063/caglar-boyu-tahtin-simgesel-anlamlari-isiginda-turk-tah-.html</w:t>
      </w:r>
    </w:p>
    <w:p w:rsidR="000A3883"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Kitabın yayım yılı bilinmiyorsa “t.y.” kısaltması kullanılır v</w:t>
      </w:r>
      <w:r w:rsidR="003F667C" w:rsidRPr="0029239F">
        <w:rPr>
          <w:rFonts w:ascii="Palatino Linotype" w:hAnsi="Palatino Linotype" w:cstheme="majorBidi"/>
          <w:sz w:val="18"/>
          <w:szCs w:val="18"/>
        </w:rPr>
        <w:t>e siteye erişim tarihi yazılır.</w:t>
      </w:r>
    </w:p>
    <w:p w:rsidR="000A3883" w:rsidRPr="0029239F" w:rsidRDefault="003F667C" w:rsidP="000A3883">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w:t>
      </w:r>
    </w:p>
    <w:p w:rsidR="000A3883" w:rsidRPr="0029239F" w:rsidRDefault="001D6ACA" w:rsidP="000A3883">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Ak</w:t>
      </w:r>
      <w:r w:rsidR="000A3883" w:rsidRPr="0029239F">
        <w:rPr>
          <w:rFonts w:ascii="Palatino Linotype" w:hAnsi="Palatino Linotype" w:cstheme="majorBidi"/>
          <w:sz w:val="18"/>
          <w:szCs w:val="18"/>
        </w:rPr>
        <w:t xml:space="preserve">doğan, Y. (t.y.). Ahmedî Dîvân. </w:t>
      </w:r>
    </w:p>
    <w:p w:rsidR="001D6ACA" w:rsidRPr="0029239F" w:rsidRDefault="001D6ACA" w:rsidP="000A3883">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http://ekitap.kulturturizm.gov.tr/TR,78357/ahmedi-divani.html. Erişim tarihi: 22.12.2015.</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F.2. Web Sitelerinden Yapılan Alıntılar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Web sitelerinden yapılan alıntılar kaynakçada belirtilirken yazar ve yayım tarihi biliniyorsa siteye erişim adresi yazılır, erişim tarihinin yazılmasına gerek yoktur.</w:t>
      </w:r>
    </w:p>
    <w:p w:rsidR="006C7841" w:rsidRPr="0029239F" w:rsidRDefault="006C7841" w:rsidP="003F667C">
      <w:pPr>
        <w:spacing w:after="0" w:line="280" w:lineRule="atLeast"/>
        <w:ind w:firstLine="369"/>
        <w:jc w:val="both"/>
        <w:rPr>
          <w:rFonts w:ascii="Palatino Linotype" w:hAnsi="Palatino Linotype"/>
          <w:sz w:val="18"/>
          <w:szCs w:val="18"/>
        </w:rPr>
      </w:pPr>
      <w:r w:rsidRPr="0029239F">
        <w:rPr>
          <w:rFonts w:ascii="Palatino Linotype" w:hAnsi="Palatino Linotype" w:cstheme="majorBidi"/>
          <w:sz w:val="18"/>
          <w:szCs w:val="18"/>
        </w:rPr>
        <w:t>Örnek: Kenesarı, S. (2020, 15 Ağustos). Şehabettin Uzluk ve eşi Nimet Uzluk sağlıklarında Nafiz Bey’den kalan diğer kitap, dergi, fotoğraf ve tıp aletlerini, kendi kitaplarını, resim ve tablolarını, tarihî kartpostallarını Selçuk Üniversitesi’ne bağışladı. Erişim adresi: </w:t>
      </w:r>
      <w:hyperlink r:id="rId18" w:history="1">
        <w:r w:rsidRPr="0029239F">
          <w:rPr>
            <w:rFonts w:ascii="Palatino Linotype" w:hAnsi="Palatino Linotype"/>
            <w:sz w:val="18"/>
            <w:szCs w:val="18"/>
          </w:rPr>
          <w:t>https://www.yenihaberden.com/susam-tarafindan-yazma-ve-matbu-eserler-kurtarildi-1576918h.htm</w:t>
        </w:r>
      </w:hyperlink>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Yazar biliniyor, ancak tarih belli değilse “t.y.” kısaltması kullanılır ve siteye erişim tarihi yazılır.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Razon, N. (t.y.). Gencin meslek seçimini etkileyen faktörler. </w:t>
      </w:r>
      <w:hyperlink r:id="rId19" w:history="1">
        <w:r w:rsidRPr="0029239F">
          <w:rPr>
            <w:rStyle w:val="Kpr"/>
            <w:rFonts w:ascii="Palatino Linotype" w:hAnsi="Palatino Linotype" w:cstheme="majorBidi"/>
            <w:color w:val="auto"/>
            <w:sz w:val="18"/>
            <w:szCs w:val="18"/>
            <w:u w:val="none"/>
          </w:rPr>
          <w:t>https://www.ekipnormarazon.com/makalelerimiz/meslek-secimi/gencin-meslek-secimini-etkileyen-faktorler/</w:t>
        </w:r>
      </w:hyperlink>
      <w:r w:rsidRPr="0029239F">
        <w:rPr>
          <w:rFonts w:ascii="Palatino Linotype" w:hAnsi="Palatino Linotype" w:cstheme="majorBidi"/>
          <w:sz w:val="18"/>
          <w:szCs w:val="18"/>
        </w:rPr>
        <w:t>. Erişim tarihi: 13.03.2020.</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3. </w:t>
      </w:r>
      <w:r w:rsidRPr="0029239F">
        <w:rPr>
          <w:rFonts w:ascii="Palatino Linotype" w:hAnsi="Palatino Linotype" w:cstheme="majorBidi"/>
          <w:sz w:val="18"/>
          <w:szCs w:val="18"/>
        </w:rPr>
        <w:t>Yazar bilgisi yoksa yazının başlığı yazar kısmına yazılır ve yine siteye erişim tarihine yer verilir.</w:t>
      </w:r>
    </w:p>
    <w:p w:rsidR="001D6ACA"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Hatun kelimesinin etimolojik kökeni hakkında tam anlamıyla uzlaşılamamış ancak Hatun kelimesinin kökenine dair yaygın iki görüş üzerinde durulmuştur. </w:t>
      </w:r>
      <w:hyperlink r:id="rId20" w:history="1">
        <w:r w:rsidRPr="0029239F">
          <w:rPr>
            <w:rFonts w:ascii="Palatino Linotype" w:hAnsi="Palatino Linotype"/>
            <w:sz w:val="18"/>
            <w:szCs w:val="18"/>
          </w:rPr>
          <w:t>https://www.tarihikadim.com/selcuklu-saltanat-mucadelesinde-hirsli-bir-kadin-terken-hatun/</w:t>
        </w:r>
      </w:hyperlink>
      <w:r w:rsidRPr="0029239F">
        <w:rPr>
          <w:rFonts w:ascii="Palatino Linotype" w:hAnsi="Palatino Linotype"/>
          <w:sz w:val="18"/>
          <w:szCs w:val="18"/>
        </w:rPr>
        <w:t xml:space="preserve"> </w:t>
      </w:r>
      <w:r w:rsidRPr="0029239F">
        <w:rPr>
          <w:rFonts w:ascii="Palatino Linotype" w:hAnsi="Palatino Linotype" w:cstheme="majorBidi"/>
          <w:sz w:val="18"/>
          <w:szCs w:val="18"/>
        </w:rPr>
        <w:t xml:space="preserve">Erişim tarihi: 16.04.2021. </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G. Yasa ve Yönetmelikler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Mevzuatın Adı. (Yıl, Gün ve Ay). T.C. Resmî Gazete (Sayı: …). Erişim adresi.</w:t>
      </w:r>
    </w:p>
    <w:p w:rsidR="001D6ACA"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Nükleer İhracat Kontrolü Yönetmeliği. (2020, 13 Şubat). T.C. Resmî Gazete (Sayı: 31038). Erişim adresi: </w:t>
      </w:r>
      <w:hyperlink r:id="rId21" w:history="1">
        <w:r w:rsidRPr="0029239F">
          <w:rPr>
            <w:rStyle w:val="Kpr"/>
            <w:rFonts w:ascii="Palatino Linotype" w:hAnsi="Palatino Linotype" w:cstheme="majorBidi"/>
            <w:color w:val="auto"/>
            <w:sz w:val="18"/>
            <w:szCs w:val="18"/>
            <w:u w:val="none"/>
          </w:rPr>
          <w:t>https://www.resmigazete.gov.tr/eskiler/2020/02/20200213-3.htm</w:t>
        </w:r>
      </w:hyperlink>
      <w:r w:rsidRPr="0029239F">
        <w:rPr>
          <w:rFonts w:ascii="Palatino Linotype" w:hAnsi="Palatino Linotype" w:cstheme="majorBidi"/>
          <w:sz w:val="18"/>
          <w:szCs w:val="18"/>
        </w:rPr>
        <w:t>.</w:t>
      </w:r>
    </w:p>
    <w:p w:rsidR="006C64E2" w:rsidRPr="0029239F" w:rsidRDefault="006C64E2" w:rsidP="003F667C">
      <w:pPr>
        <w:spacing w:after="0" w:line="280" w:lineRule="atLeast"/>
        <w:ind w:firstLine="369"/>
        <w:jc w:val="both"/>
        <w:rPr>
          <w:rFonts w:ascii="Palatino Linotype" w:hAnsi="Palatino Linotype" w:cstheme="majorBidi"/>
          <w:sz w:val="18"/>
          <w:szCs w:val="18"/>
        </w:rPr>
      </w:pP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lastRenderedPageBreak/>
        <w:t>H. Yazma ve Basma (Matbû) Eserler</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1. </w:t>
      </w:r>
      <w:r w:rsidRPr="0029239F">
        <w:rPr>
          <w:rFonts w:ascii="Palatino Linotype" w:hAnsi="Palatino Linotype" w:cstheme="majorBidi"/>
          <w:sz w:val="18"/>
          <w:szCs w:val="18"/>
        </w:rPr>
        <w:t>Müellifin adı. Eserin adı. Bulunduğu Kütüphane. Koleksiyon, Katalog numarası, Varak/sayfa aralığı.</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 xml:space="preserve">Örnek: el- Kütübî Muhammed b. Sakir. </w:t>
      </w:r>
      <w:r w:rsidRPr="0029239F">
        <w:rPr>
          <w:rFonts w:ascii="Palatino Linotype" w:hAnsi="Palatino Linotype" w:cstheme="majorBidi"/>
          <w:i/>
          <w:iCs/>
          <w:sz w:val="18"/>
          <w:szCs w:val="18"/>
        </w:rPr>
        <w:t>Uyûnû’t- tevûrih.</w:t>
      </w:r>
      <w:r w:rsidRPr="0029239F">
        <w:rPr>
          <w:rFonts w:ascii="Palatino Linotype" w:hAnsi="Palatino Linotype" w:cstheme="majorBidi"/>
          <w:sz w:val="18"/>
          <w:szCs w:val="18"/>
        </w:rPr>
        <w:t xml:space="preserve">  Millet Kütüphanesi. Feyzullah  Efendi Kitapları, 1491, vr. 70.  </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b/>
          <w:bCs/>
          <w:sz w:val="18"/>
          <w:szCs w:val="18"/>
        </w:rPr>
        <w:t xml:space="preserve">2. </w:t>
      </w:r>
      <w:r w:rsidRPr="0029239F">
        <w:rPr>
          <w:rFonts w:ascii="Palatino Linotype" w:hAnsi="Palatino Linotype" w:cstheme="majorBidi"/>
          <w:sz w:val="18"/>
          <w:szCs w:val="18"/>
        </w:rPr>
        <w:t>Basma (matbû) eserlerde yayınevi yerine eserin basıldığı matbaanın adı yazılır. Hicrî tarihler miladî tarihe çevrilmeden yazılır.</w:t>
      </w:r>
    </w:p>
    <w:p w:rsidR="001D6ACA"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Ebüzziya Tevfik (1306). </w:t>
      </w:r>
      <w:r w:rsidRPr="0029239F">
        <w:rPr>
          <w:rFonts w:ascii="Palatino Linotype" w:hAnsi="Palatino Linotype" w:cstheme="majorBidi"/>
          <w:i/>
          <w:iCs/>
          <w:sz w:val="18"/>
          <w:szCs w:val="18"/>
        </w:rPr>
        <w:t>Lûgat-ı Ebüzziya.</w:t>
      </w:r>
      <w:r w:rsidR="00746F5B" w:rsidRPr="0029239F">
        <w:rPr>
          <w:rFonts w:ascii="Palatino Linotype" w:hAnsi="Palatino Linotype" w:cstheme="majorBidi"/>
          <w:sz w:val="18"/>
          <w:szCs w:val="18"/>
        </w:rPr>
        <w:t xml:space="preserve"> İstanbul: Ebüzziya Matbaası.</w:t>
      </w:r>
    </w:p>
    <w:p w:rsidR="006C7841" w:rsidRPr="0029239F" w:rsidRDefault="006C7841" w:rsidP="003F667C">
      <w:pPr>
        <w:spacing w:after="0" w:line="280" w:lineRule="atLeast"/>
        <w:ind w:firstLine="369"/>
        <w:jc w:val="both"/>
        <w:rPr>
          <w:rFonts w:ascii="Palatino Linotype" w:hAnsi="Palatino Linotype" w:cstheme="majorBidi"/>
          <w:b/>
          <w:bCs/>
          <w:sz w:val="18"/>
          <w:szCs w:val="18"/>
        </w:rPr>
      </w:pPr>
      <w:r w:rsidRPr="0029239F">
        <w:rPr>
          <w:rFonts w:ascii="Palatino Linotype" w:hAnsi="Palatino Linotype" w:cstheme="majorBidi"/>
          <w:b/>
          <w:bCs/>
          <w:sz w:val="18"/>
          <w:szCs w:val="18"/>
        </w:rPr>
        <w:t>I. Arşiv Belgeleri</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Arşivin Adı. Belgenin Adı (Sayısı).</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Örnek: VGMA (Vakıflar Genel Müdürlüğü Arşivi). 2176 No’lu Defter (17).</w:t>
      </w:r>
    </w:p>
    <w:p w:rsidR="006C7841"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w:t>
      </w:r>
    </w:p>
    <w:p w:rsidR="000D68A7" w:rsidRPr="0029239F" w:rsidRDefault="006C7841" w:rsidP="003F667C">
      <w:pPr>
        <w:spacing w:after="0" w:line="280" w:lineRule="atLeast"/>
        <w:ind w:firstLine="369"/>
        <w:jc w:val="both"/>
        <w:rPr>
          <w:rFonts w:ascii="Palatino Linotype" w:hAnsi="Palatino Linotype" w:cstheme="majorBidi"/>
          <w:sz w:val="18"/>
          <w:szCs w:val="18"/>
        </w:rPr>
      </w:pPr>
      <w:r w:rsidRPr="0029239F">
        <w:rPr>
          <w:rFonts w:ascii="Palatino Linotype" w:hAnsi="Palatino Linotype" w:cstheme="majorBidi"/>
          <w:sz w:val="18"/>
          <w:szCs w:val="18"/>
        </w:rPr>
        <w:t>Atıfta bulunma ve kaynakça yazımına dair bu rehberin hazırlanmasında </w:t>
      </w:r>
      <w:hyperlink r:id="rId22" w:history="1">
        <w:r w:rsidRPr="0029239F">
          <w:rPr>
            <w:rStyle w:val="Kpr"/>
            <w:rFonts w:ascii="Palatino Linotype" w:hAnsi="Palatino Linotype" w:cstheme="majorBidi"/>
            <w:color w:val="auto"/>
            <w:sz w:val="18"/>
            <w:szCs w:val="18"/>
            <w:u w:val="none"/>
          </w:rPr>
          <w:t>Bilimsel Yayınlarda Kaynak Gösterme,Tablo ve Şekil Oluşturma Rehberi APA 6 Kuralları</w:t>
        </w:r>
      </w:hyperlink>
      <w:r w:rsidRPr="0029239F">
        <w:rPr>
          <w:rFonts w:ascii="Palatino Linotype" w:hAnsi="Palatino Linotype" w:cstheme="majorBidi"/>
          <w:sz w:val="18"/>
          <w:szCs w:val="18"/>
        </w:rPr>
        <w:t> (Şencan &amp; Doğan, 2017) adlı kitaptan ve </w:t>
      </w:r>
      <w:hyperlink r:id="rId23" w:history="1">
        <w:r w:rsidRPr="0029239F">
          <w:rPr>
            <w:rStyle w:val="Kpr"/>
            <w:rFonts w:ascii="Palatino Linotype" w:hAnsi="Palatino Linotype" w:cstheme="majorBidi"/>
            <w:color w:val="auto"/>
            <w:sz w:val="18"/>
            <w:szCs w:val="18"/>
            <w:u w:val="none"/>
          </w:rPr>
          <w:t>Çukurova Üniversitesi SBE Tez Yazım Kılavuzu</w:t>
        </w:r>
      </w:hyperlink>
      <w:r w:rsidRPr="0029239F">
        <w:rPr>
          <w:rFonts w:ascii="Palatino Linotype" w:hAnsi="Palatino Linotype" w:cstheme="majorBidi"/>
          <w:sz w:val="18"/>
          <w:szCs w:val="18"/>
        </w:rPr>
        <w:t>’ndan (2015) yararlanılmıştır. Bu rehberde bulunmayan veya belirtilmeyen hususlar için bu ik</w:t>
      </w:r>
      <w:r w:rsidR="001D6ACA" w:rsidRPr="0029239F">
        <w:rPr>
          <w:rFonts w:ascii="Palatino Linotype" w:hAnsi="Palatino Linotype" w:cstheme="majorBidi"/>
          <w:sz w:val="18"/>
          <w:szCs w:val="18"/>
        </w:rPr>
        <w:t>i kaynağa müracaat edilmelidir.</w:t>
      </w:r>
    </w:p>
    <w:p w:rsidR="001D6ACA" w:rsidRPr="0029239F" w:rsidRDefault="001D6ACA" w:rsidP="003F667C">
      <w:pPr>
        <w:spacing w:after="0" w:line="280" w:lineRule="atLeast"/>
        <w:ind w:firstLine="369"/>
        <w:jc w:val="both"/>
        <w:rPr>
          <w:rFonts w:ascii="Palatino Linotype" w:hAnsi="Palatino Linotype" w:cstheme="majorBidi"/>
          <w:sz w:val="18"/>
          <w:szCs w:val="18"/>
        </w:rPr>
      </w:pPr>
    </w:p>
    <w:p w:rsidR="00746F5B" w:rsidRPr="0029239F" w:rsidRDefault="00746F5B" w:rsidP="003F667C">
      <w:pPr>
        <w:spacing w:after="0" w:line="280" w:lineRule="atLeast"/>
        <w:ind w:firstLine="369"/>
        <w:jc w:val="both"/>
        <w:rPr>
          <w:rFonts w:ascii="Palatino Linotype" w:hAnsi="Palatino Linotype" w:cstheme="majorBidi"/>
          <w:sz w:val="18"/>
          <w:szCs w:val="18"/>
        </w:rPr>
      </w:pPr>
    </w:p>
    <w:p w:rsidR="00746F5B" w:rsidRPr="0029239F" w:rsidRDefault="00746F5B" w:rsidP="001D6ACA">
      <w:pPr>
        <w:spacing w:after="0" w:line="360" w:lineRule="auto"/>
        <w:ind w:firstLine="454"/>
        <w:jc w:val="both"/>
        <w:rPr>
          <w:rFonts w:ascii="Palatino Linotype" w:hAnsi="Palatino Linotype" w:cstheme="majorBidi"/>
          <w:sz w:val="18"/>
          <w:szCs w:val="18"/>
        </w:rPr>
      </w:pPr>
    </w:p>
    <w:p w:rsidR="00746F5B" w:rsidRPr="0029239F" w:rsidRDefault="00746F5B" w:rsidP="001D6ACA">
      <w:pPr>
        <w:spacing w:after="0" w:line="360" w:lineRule="auto"/>
        <w:ind w:firstLine="454"/>
        <w:jc w:val="both"/>
        <w:rPr>
          <w:rFonts w:ascii="Palatino Linotype" w:hAnsi="Palatino Linotype" w:cstheme="majorBidi"/>
          <w:sz w:val="18"/>
          <w:szCs w:val="18"/>
        </w:rPr>
      </w:pPr>
    </w:p>
    <w:p w:rsidR="00746F5B" w:rsidRPr="0029239F" w:rsidRDefault="00746F5B" w:rsidP="001D6ACA">
      <w:pPr>
        <w:spacing w:after="0" w:line="360" w:lineRule="auto"/>
        <w:ind w:firstLine="454"/>
        <w:jc w:val="both"/>
        <w:rPr>
          <w:rFonts w:ascii="Palatino Linotype" w:hAnsi="Palatino Linotype" w:cstheme="majorBidi"/>
          <w:sz w:val="18"/>
          <w:szCs w:val="18"/>
        </w:rPr>
      </w:pPr>
    </w:p>
    <w:p w:rsidR="00746F5B" w:rsidRPr="0029239F" w:rsidRDefault="00746F5B" w:rsidP="001D6ACA">
      <w:pPr>
        <w:spacing w:after="0" w:line="360" w:lineRule="auto"/>
        <w:ind w:firstLine="454"/>
        <w:jc w:val="both"/>
        <w:rPr>
          <w:rFonts w:ascii="Palatino Linotype" w:hAnsi="Palatino Linotype" w:cstheme="majorBidi"/>
          <w:sz w:val="18"/>
          <w:szCs w:val="18"/>
        </w:rPr>
      </w:pPr>
    </w:p>
    <w:p w:rsidR="00746F5B" w:rsidRPr="0029239F" w:rsidRDefault="00746F5B" w:rsidP="001D6ACA">
      <w:pPr>
        <w:spacing w:after="0" w:line="360" w:lineRule="auto"/>
        <w:ind w:firstLine="454"/>
        <w:jc w:val="both"/>
        <w:rPr>
          <w:rFonts w:ascii="Palatino Linotype" w:hAnsi="Palatino Linotype" w:cstheme="majorBidi"/>
          <w:sz w:val="18"/>
          <w:szCs w:val="18"/>
        </w:rPr>
      </w:pPr>
    </w:p>
    <w:p w:rsidR="003F667C" w:rsidRPr="0029239F" w:rsidRDefault="003F667C" w:rsidP="001D6ACA">
      <w:pPr>
        <w:spacing w:after="0" w:line="360" w:lineRule="auto"/>
        <w:ind w:firstLine="454"/>
        <w:jc w:val="both"/>
        <w:rPr>
          <w:rFonts w:ascii="Palatino Linotype" w:hAnsi="Palatino Linotype" w:cstheme="majorBidi"/>
          <w:sz w:val="18"/>
          <w:szCs w:val="18"/>
        </w:rPr>
      </w:pPr>
    </w:p>
    <w:p w:rsidR="003F667C" w:rsidRPr="0029239F" w:rsidRDefault="003F667C" w:rsidP="001D6ACA">
      <w:pPr>
        <w:spacing w:after="0" w:line="360" w:lineRule="auto"/>
        <w:ind w:firstLine="454"/>
        <w:jc w:val="both"/>
        <w:rPr>
          <w:rFonts w:ascii="Palatino Linotype" w:hAnsi="Palatino Linotype" w:cstheme="majorBidi"/>
          <w:sz w:val="18"/>
          <w:szCs w:val="18"/>
        </w:rPr>
      </w:pPr>
    </w:p>
    <w:p w:rsidR="003F667C" w:rsidRDefault="003F667C"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Default="00AB153D" w:rsidP="001D6ACA">
      <w:pPr>
        <w:spacing w:after="0" w:line="360" w:lineRule="auto"/>
        <w:ind w:firstLine="454"/>
        <w:jc w:val="both"/>
        <w:rPr>
          <w:rFonts w:ascii="Palatino Linotype" w:hAnsi="Palatino Linotype" w:cstheme="majorBidi"/>
          <w:sz w:val="18"/>
          <w:szCs w:val="18"/>
        </w:rPr>
      </w:pPr>
    </w:p>
    <w:p w:rsidR="00AB153D" w:rsidRPr="0029239F" w:rsidRDefault="00AB153D" w:rsidP="001D6ACA">
      <w:pPr>
        <w:spacing w:after="0" w:line="360" w:lineRule="auto"/>
        <w:ind w:firstLine="454"/>
        <w:jc w:val="both"/>
        <w:rPr>
          <w:rFonts w:ascii="Palatino Linotype" w:hAnsi="Palatino Linotype" w:cstheme="majorBidi"/>
          <w:sz w:val="18"/>
          <w:szCs w:val="18"/>
        </w:rPr>
      </w:pPr>
    </w:p>
    <w:p w:rsidR="003F667C" w:rsidRDefault="003F667C"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D23E97" w:rsidRDefault="00D23E97" w:rsidP="001D6ACA">
      <w:pPr>
        <w:spacing w:after="0" w:line="360" w:lineRule="auto"/>
        <w:ind w:firstLine="454"/>
        <w:jc w:val="both"/>
        <w:rPr>
          <w:rFonts w:ascii="Palatino Linotype" w:hAnsi="Palatino Linotype" w:cstheme="majorBidi"/>
          <w:sz w:val="18"/>
          <w:szCs w:val="18"/>
        </w:rPr>
      </w:pPr>
    </w:p>
    <w:p w:rsidR="000D68A7" w:rsidRDefault="000D68A7" w:rsidP="00BB6135">
      <w:pPr>
        <w:rPr>
          <w:rFonts w:ascii="Palatino Linotype" w:hAnsi="Palatino Linotype" w:cstheme="majorBidi"/>
          <w:sz w:val="18"/>
          <w:szCs w:val="18"/>
        </w:rPr>
      </w:pPr>
    </w:p>
    <w:p w:rsidR="00D23E97" w:rsidRDefault="00D23E97" w:rsidP="00BB6135">
      <w:pPr>
        <w:rPr>
          <w:rFonts w:ascii="Palatino Linotype" w:eastAsia="Times New Roman" w:hAnsi="Palatino Linotype" w:cs="Times New Roman"/>
          <w:color w:val="000000"/>
          <w:sz w:val="20"/>
          <w:szCs w:val="20"/>
          <w:shd w:val="clear" w:color="auto" w:fill="FFFFFF"/>
          <w:lang w:eastAsia="tr-TR"/>
        </w:rPr>
      </w:pPr>
    </w:p>
    <w:p w:rsidR="00A3062D" w:rsidRDefault="00A3062D" w:rsidP="00A3062D">
      <w:pPr>
        <w:ind w:left="708" w:firstLine="708"/>
        <w:rPr>
          <w:rFonts w:ascii="Palatino Linotype" w:hAnsi="Palatino Linotype"/>
          <w:b/>
          <w:bCs/>
          <w:sz w:val="20"/>
          <w:szCs w:val="20"/>
        </w:rPr>
      </w:pPr>
      <w:r>
        <w:rPr>
          <w:rFonts w:ascii="Palatino Linotype" w:hAnsi="Palatino Linotype"/>
          <w:b/>
          <w:bCs/>
          <w:sz w:val="20"/>
          <w:szCs w:val="20"/>
        </w:rPr>
        <w:lastRenderedPageBreak/>
        <w:t>DANIŞMA KURULU / ADVISORY BOARD</w:t>
      </w:r>
    </w:p>
    <w:tbl>
      <w:tblPr>
        <w:tblStyle w:val="TabloKlavuzu"/>
        <w:tblW w:w="76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236"/>
        <w:gridCol w:w="3718"/>
      </w:tblGrid>
      <w:tr w:rsidR="00A3062D" w:rsidTr="00A3062D">
        <w:trPr>
          <w:trHeight w:val="254"/>
        </w:trPr>
        <w:tc>
          <w:tcPr>
            <w:tcW w:w="3702" w:type="dxa"/>
            <w:hideMark/>
          </w:tcPr>
          <w:p w:rsidR="00A3062D" w:rsidRDefault="00A3062D">
            <w:pPr>
              <w:tabs>
                <w:tab w:val="left" w:pos="2475"/>
              </w:tabs>
              <w:spacing w:line="240" w:lineRule="auto"/>
              <w:jc w:val="right"/>
              <w:rPr>
                <w:rFonts w:ascii="Palatino Linotype" w:hAnsi="Palatino Linotype"/>
                <w:sz w:val="18"/>
                <w:szCs w:val="18"/>
              </w:rPr>
            </w:pPr>
            <w:r>
              <w:rPr>
                <w:rFonts w:ascii="Palatino Linotype" w:hAnsi="Palatino Linotype"/>
                <w:sz w:val="18"/>
                <w:szCs w:val="18"/>
              </w:rPr>
              <w:t>Prof. Dr. A. Yaşar OCAK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TOBB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Abdullah GÜNDOĞDU</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Abdullah KAYA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Sivas Cumhuriyet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Abdülkerim ÖZAYDIN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Adnan ÇEVİK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Muğla Sıtkı Koçman Üniversitesi</w:t>
            </w:r>
          </w:p>
        </w:tc>
      </w:tr>
      <w:tr w:rsidR="00A3062D" w:rsidTr="00517D5E">
        <w:trPr>
          <w:trHeight w:val="282"/>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Adnan KARAİSMAİLOĞLU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Kırıkkale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AĞIRAKÇA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Mardin Artuklu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Ali BAŞ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ÇAYCI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OCAK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Abant İzzet Baysal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Ahmet TAŞĞIN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Alfred J. ANDREA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University of Vermont</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Ali BORAN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Altay Tayfun ÖZCAN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Dumlupınar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Aydın USTA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Mimar Sinan </w:t>
            </w:r>
            <w:r w:rsidR="00264E2B">
              <w:rPr>
                <w:rFonts w:ascii="Palatino Linotype" w:hAnsi="Palatino Linotype"/>
                <w:sz w:val="18"/>
                <w:szCs w:val="18"/>
              </w:rPr>
              <w:t xml:space="preserve">Güzel Sanatlar </w:t>
            </w:r>
            <w:r>
              <w:rPr>
                <w:rFonts w:ascii="Palatino Linotype" w:hAnsi="Palatino Linotype"/>
                <w:sz w:val="18"/>
                <w:szCs w:val="18"/>
              </w:rPr>
              <w:t>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Ayşe Dudu KUŞÇU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Bayram ÜREKLİ</w:t>
            </w:r>
          </w:p>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Bekir BİÇER</w:t>
            </w:r>
          </w:p>
          <w:p w:rsidR="00A3062D" w:rsidRPr="00615C63" w:rsidRDefault="00A3062D">
            <w:pPr>
              <w:spacing w:line="240" w:lineRule="auto"/>
              <w:jc w:val="right"/>
              <w:rPr>
                <w:rFonts w:ascii="Palatino Linotype" w:hAnsi="Palatino Linotype"/>
                <w:sz w:val="18"/>
                <w:szCs w:val="18"/>
              </w:rPr>
            </w:pPr>
            <w:r w:rsidRPr="00615C63">
              <w:rPr>
                <w:rFonts w:ascii="Palatino Linotype" w:hAnsi="Palatino Linotype"/>
                <w:sz w:val="18"/>
                <w:szCs w:val="18"/>
              </w:rPr>
              <w:t>Prof. Dr. Birol ÇETİN</w:t>
            </w:r>
          </w:p>
          <w:p w:rsidR="00615C63" w:rsidRPr="00615C63" w:rsidRDefault="00615C63" w:rsidP="00615C63">
            <w:pPr>
              <w:spacing w:line="240" w:lineRule="auto"/>
              <w:jc w:val="right"/>
              <w:rPr>
                <w:rFonts w:ascii="Palatino Linotype" w:hAnsi="Palatino Linotype" w:cstheme="majorBidi"/>
                <w:sz w:val="18"/>
                <w:szCs w:val="18"/>
              </w:rPr>
            </w:pPr>
            <w:r w:rsidRPr="00615C63">
              <w:rPr>
                <w:rFonts w:ascii="Palatino Linotype" w:hAnsi="Palatino Linotype" w:cstheme="majorBidi"/>
                <w:sz w:val="18"/>
                <w:szCs w:val="18"/>
              </w:rPr>
              <w:t>Prof. Dr. Birsel KÜÇÜKSİPAHİOĞLU</w:t>
            </w:r>
          </w:p>
        </w:tc>
        <w:tc>
          <w:tcPr>
            <w:tcW w:w="236" w:type="dxa"/>
          </w:tcPr>
          <w:p w:rsidR="00A3062D" w:rsidRPr="00615C63" w:rsidRDefault="00A3062D">
            <w:pPr>
              <w:spacing w:line="240" w:lineRule="auto"/>
              <w:jc w:val="both"/>
              <w:rPr>
                <w:rFonts w:ascii="Palatino Linotype" w:hAnsi="Palatino Linotype"/>
                <w:sz w:val="18"/>
                <w:szCs w:val="18"/>
              </w:rPr>
            </w:pPr>
          </w:p>
        </w:tc>
        <w:tc>
          <w:tcPr>
            <w:tcW w:w="3718" w:type="dxa"/>
            <w:hideMark/>
          </w:tcPr>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Selçuk Üniversitesi</w:t>
            </w:r>
          </w:p>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Necmettin Erbakan Üniversitesi</w:t>
            </w:r>
          </w:p>
          <w:p w:rsidR="00A3062D" w:rsidRPr="00615C63" w:rsidRDefault="00A3062D">
            <w:pPr>
              <w:spacing w:line="240" w:lineRule="auto"/>
              <w:jc w:val="both"/>
              <w:rPr>
                <w:rFonts w:ascii="Palatino Linotype" w:hAnsi="Palatino Linotype"/>
                <w:sz w:val="18"/>
                <w:szCs w:val="18"/>
              </w:rPr>
            </w:pPr>
            <w:r w:rsidRPr="00615C63">
              <w:rPr>
                <w:rFonts w:ascii="Palatino Linotype" w:hAnsi="Palatino Linotype"/>
                <w:sz w:val="18"/>
                <w:szCs w:val="18"/>
              </w:rPr>
              <w:t>Türk Tarih Kurumu Başkanı</w:t>
            </w:r>
          </w:p>
          <w:p w:rsidR="00615C63" w:rsidRPr="00615C63" w:rsidRDefault="00615C63">
            <w:pPr>
              <w:spacing w:line="240" w:lineRule="auto"/>
              <w:jc w:val="both"/>
              <w:rPr>
                <w:rFonts w:ascii="Palatino Linotype" w:hAnsi="Palatino Linotype"/>
                <w:sz w:val="18"/>
                <w:szCs w:val="18"/>
              </w:rPr>
            </w:pPr>
            <w:r w:rsidRPr="00615C63">
              <w:rPr>
                <w:rFonts w:ascii="Palatino Linotype" w:hAnsi="Palatino Linotype"/>
                <w:sz w:val="18"/>
                <w:szCs w:val="18"/>
              </w:rPr>
              <w:t>İstanbul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Cengiz TOMAR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Ahmet Yesevi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Cihan PİYADEOĞLU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Medeniyet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Cüneyt KANAT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Ege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Derya ÖRS</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6"/>
                <w:szCs w:val="18"/>
              </w:rPr>
              <w:t xml:space="preserve">T.C. Tahran Büyükelçisi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Ebru ALTAN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Ergin AYAN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Ordu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Erkan GÖKSU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Dokuz Eylül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Gülay ÖĞÜN BEZER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Hacı Ahmet ÖZDEMİR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Hasan BAHAR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Hasan Hüseyin ADALIOĞLU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Eskişehir Osmangazi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Haşim KARPUZ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KTO Karatay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Haşim ŞAHİN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Sakarya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Hicabi KIRLANGIÇ</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Hsing Rung Wu</w:t>
            </w:r>
          </w:p>
          <w:p w:rsidR="00A649FC" w:rsidRDefault="00A649FC" w:rsidP="00A649FC">
            <w:pPr>
              <w:spacing w:line="240" w:lineRule="auto"/>
              <w:jc w:val="right"/>
              <w:rPr>
                <w:rFonts w:ascii="Palatino Linotype" w:hAnsi="Palatino Linotype"/>
                <w:sz w:val="18"/>
                <w:szCs w:val="18"/>
              </w:rPr>
            </w:pPr>
            <w:r w:rsidRPr="00A649FC">
              <w:rPr>
                <w:rFonts w:ascii="Palatino Linotype" w:hAnsi="Palatino Linotype"/>
                <w:sz w:val="18"/>
                <w:szCs w:val="18"/>
              </w:rPr>
              <w:t>Prof. Dr. İbrahim KUNT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National Chengchi University</w:t>
            </w:r>
          </w:p>
          <w:p w:rsidR="00A649FC" w:rsidRDefault="00A649FC">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İlhan ERDEM</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İlyas GÖKHAN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Nevşehir Hacı Bektaş Veli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İsmail ÇİFTCİOĞLU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Dumlupınar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Jonathan HARRİS</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University of London</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Lütfi ŞEYBAN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Sakarya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 Said POLAT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Mehmet ERSAN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Ege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Mikail BAYRAM</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Prof. Dr. Mehmet Emin ŞEN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Süleyman Demirel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Mohamed Salem BAAMER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King Abdulaziz University</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lastRenderedPageBreak/>
              <w:t>Prof. Dr. Muharrem KESİK</w:t>
            </w:r>
          </w:p>
          <w:p w:rsidR="00222171" w:rsidRDefault="00222171">
            <w:pPr>
              <w:spacing w:line="240" w:lineRule="auto"/>
              <w:jc w:val="right"/>
              <w:rPr>
                <w:rFonts w:ascii="Palatino Linotype" w:hAnsi="Palatino Linotype"/>
                <w:sz w:val="18"/>
                <w:szCs w:val="18"/>
              </w:rPr>
            </w:pPr>
            <w:r>
              <w:rPr>
                <w:rFonts w:ascii="Palatino Linotype" w:hAnsi="Palatino Linotype"/>
                <w:sz w:val="18"/>
                <w:szCs w:val="18"/>
              </w:rPr>
              <w:t>Prof. Dr. Mustafa ALİCAN</w:t>
            </w:r>
          </w:p>
          <w:p w:rsidR="0029239F" w:rsidRDefault="0029239F" w:rsidP="0029239F">
            <w:pPr>
              <w:spacing w:line="240" w:lineRule="auto"/>
              <w:jc w:val="right"/>
              <w:rPr>
                <w:rFonts w:ascii="Palatino Linotype" w:hAnsi="Palatino Linotype"/>
                <w:sz w:val="18"/>
                <w:szCs w:val="18"/>
              </w:rPr>
            </w:pPr>
            <w:r>
              <w:rPr>
                <w:rFonts w:ascii="Palatino Linotype" w:hAnsi="Palatino Linotype"/>
                <w:sz w:val="18"/>
                <w:szCs w:val="18"/>
              </w:rPr>
              <w:t>Prof. Dr. Mustafa UYAR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Üniversitesi</w:t>
            </w:r>
          </w:p>
          <w:p w:rsidR="00222171" w:rsidRDefault="00222171">
            <w:pPr>
              <w:spacing w:line="240" w:lineRule="auto"/>
              <w:jc w:val="both"/>
              <w:rPr>
                <w:rFonts w:ascii="Palatino Linotype" w:hAnsi="Palatino Linotype"/>
                <w:sz w:val="18"/>
                <w:szCs w:val="18"/>
              </w:rPr>
            </w:pPr>
            <w:r>
              <w:rPr>
                <w:rFonts w:ascii="Palatino Linotype" w:hAnsi="Palatino Linotype"/>
                <w:sz w:val="18"/>
                <w:szCs w:val="18"/>
              </w:rPr>
              <w:t>Malatya Turgut Özal Üniversitesi</w:t>
            </w:r>
          </w:p>
          <w:p w:rsidR="0029239F" w:rsidRDefault="0029239F">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Mustafa Sabri KÜÇÜKAŞÇI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Mustafa TOKER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Nermin ŞAMAN DOĞAN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Hacettepe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Necmi UYANIK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Osman G. ÖZGÜDENLİ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Osman KUNDURACI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Özdemir KOÇAK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Recep DİKİCİ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Refik TURAN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Gazi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Remzi DURAN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Sabri Abdel – Latif SALIM</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Fayoum University</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Sadettin Yağmur GÖMEÇ</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Seyfullah KARA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Karabük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Süleyman ÖZBEK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Hacı Bayram Veli</w:t>
            </w:r>
            <w:r>
              <w:rPr>
                <w:rFonts w:ascii="Palatino Linotype" w:hAnsi="Palatino Linotype"/>
                <w:color w:val="FF0000"/>
                <w:sz w:val="18"/>
                <w:szCs w:val="18"/>
              </w:rPr>
              <w:t xml:space="preserve"> </w:t>
            </w:r>
            <w:r>
              <w:rPr>
                <w:rFonts w:ascii="Palatino Linotype" w:hAnsi="Palatino Linotype"/>
                <w:sz w:val="18"/>
                <w:szCs w:val="18"/>
              </w:rPr>
              <w:t>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Timothy MAY</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University of North Gerorgia</w:t>
            </w:r>
          </w:p>
        </w:tc>
      </w:tr>
      <w:tr w:rsidR="00A3062D" w:rsidTr="00A3062D">
        <w:trPr>
          <w:trHeight w:val="239"/>
        </w:trPr>
        <w:tc>
          <w:tcPr>
            <w:tcW w:w="3702" w:type="dxa"/>
            <w:hideMark/>
          </w:tcPr>
          <w:p w:rsidR="00A3062D" w:rsidRPr="00C07D25" w:rsidRDefault="00A3062D">
            <w:pPr>
              <w:spacing w:line="240" w:lineRule="auto"/>
              <w:jc w:val="right"/>
              <w:rPr>
                <w:rFonts w:ascii="Palatino Linotype" w:hAnsi="Palatino Linotype"/>
                <w:sz w:val="18"/>
                <w:szCs w:val="18"/>
              </w:rPr>
            </w:pPr>
            <w:r w:rsidRPr="00C07D25">
              <w:rPr>
                <w:rFonts w:ascii="Palatino Linotype" w:hAnsi="Palatino Linotype"/>
                <w:sz w:val="18"/>
                <w:szCs w:val="18"/>
              </w:rPr>
              <w:t>Prof. Dr. Tuncer BAYKARA</w:t>
            </w:r>
          </w:p>
          <w:p w:rsidR="00A649FC" w:rsidRPr="00C07D25" w:rsidRDefault="00A649FC">
            <w:pPr>
              <w:spacing w:line="240" w:lineRule="auto"/>
              <w:jc w:val="right"/>
              <w:rPr>
                <w:rFonts w:ascii="Palatino Linotype" w:hAnsi="Palatino Linotype"/>
                <w:sz w:val="18"/>
                <w:szCs w:val="18"/>
              </w:rPr>
            </w:pPr>
            <w:r w:rsidRPr="00C07D25">
              <w:rPr>
                <w:rFonts w:ascii="Palatino Linotype" w:hAnsi="Palatino Linotype"/>
                <w:sz w:val="18"/>
                <w:szCs w:val="18"/>
              </w:rPr>
              <w:t>Prof. Dr. Tülay METİN</w:t>
            </w:r>
          </w:p>
        </w:tc>
        <w:tc>
          <w:tcPr>
            <w:tcW w:w="236" w:type="dxa"/>
          </w:tcPr>
          <w:p w:rsidR="00A3062D" w:rsidRPr="00C07D25" w:rsidRDefault="00A3062D">
            <w:pPr>
              <w:spacing w:line="240" w:lineRule="auto"/>
              <w:jc w:val="both"/>
              <w:rPr>
                <w:rFonts w:ascii="Palatino Linotype" w:hAnsi="Palatino Linotype"/>
                <w:sz w:val="18"/>
                <w:szCs w:val="18"/>
              </w:rPr>
            </w:pPr>
          </w:p>
        </w:tc>
        <w:tc>
          <w:tcPr>
            <w:tcW w:w="3718" w:type="dxa"/>
            <w:hideMark/>
          </w:tcPr>
          <w:p w:rsidR="00A3062D" w:rsidRPr="00C07D25" w:rsidRDefault="00A3062D">
            <w:pPr>
              <w:spacing w:line="240" w:lineRule="auto"/>
              <w:jc w:val="both"/>
              <w:rPr>
                <w:rFonts w:ascii="Palatino Linotype" w:hAnsi="Palatino Linotype"/>
                <w:sz w:val="18"/>
                <w:szCs w:val="18"/>
              </w:rPr>
            </w:pPr>
            <w:r w:rsidRPr="00C07D25">
              <w:rPr>
                <w:rFonts w:ascii="Palatino Linotype" w:hAnsi="Palatino Linotype"/>
                <w:sz w:val="18"/>
                <w:szCs w:val="18"/>
              </w:rPr>
              <w:t>Emekli Öğretim Üyesi</w:t>
            </w:r>
          </w:p>
          <w:p w:rsidR="00A649FC" w:rsidRPr="00C07D25" w:rsidRDefault="00A649FC">
            <w:pPr>
              <w:spacing w:line="240" w:lineRule="auto"/>
              <w:jc w:val="both"/>
              <w:rPr>
                <w:rFonts w:ascii="Palatino Linotype" w:hAnsi="Palatino Linotype"/>
                <w:sz w:val="18"/>
                <w:szCs w:val="18"/>
              </w:rPr>
            </w:pPr>
            <w:r w:rsidRPr="00C07D25">
              <w:rPr>
                <w:rFonts w:ascii="Palatino Linotype" w:hAnsi="Palatino Linotype"/>
                <w:sz w:val="18"/>
                <w:szCs w:val="18"/>
              </w:rPr>
              <w:t>Abant İzzet Baysal Üniversitesi</w:t>
            </w:r>
          </w:p>
        </w:tc>
      </w:tr>
      <w:tr w:rsidR="00A3062D" w:rsidTr="00A3062D">
        <w:trPr>
          <w:trHeight w:val="239"/>
        </w:trPr>
        <w:tc>
          <w:tcPr>
            <w:tcW w:w="3702" w:type="dxa"/>
            <w:hideMark/>
          </w:tcPr>
          <w:p w:rsidR="00A3062D" w:rsidRPr="00C07D25" w:rsidRDefault="00A3062D">
            <w:pPr>
              <w:spacing w:line="240" w:lineRule="auto"/>
              <w:jc w:val="right"/>
              <w:rPr>
                <w:rFonts w:ascii="Palatino Linotype" w:hAnsi="Palatino Linotype"/>
                <w:sz w:val="18"/>
                <w:szCs w:val="18"/>
              </w:rPr>
            </w:pPr>
            <w:r w:rsidRPr="00C07D25">
              <w:rPr>
                <w:rFonts w:ascii="Palatino Linotype" w:hAnsi="Palatino Linotype"/>
                <w:sz w:val="18"/>
                <w:szCs w:val="18"/>
              </w:rPr>
              <w:t>Prof. Dr. Ufuk Deniz AŞCI</w:t>
            </w:r>
          </w:p>
        </w:tc>
        <w:tc>
          <w:tcPr>
            <w:tcW w:w="236" w:type="dxa"/>
          </w:tcPr>
          <w:p w:rsidR="00A3062D" w:rsidRPr="00C07D25" w:rsidRDefault="00A3062D">
            <w:pPr>
              <w:spacing w:line="240" w:lineRule="auto"/>
              <w:jc w:val="both"/>
              <w:rPr>
                <w:rFonts w:ascii="Palatino Linotype" w:hAnsi="Palatino Linotype"/>
                <w:sz w:val="18"/>
                <w:szCs w:val="18"/>
              </w:rPr>
            </w:pPr>
          </w:p>
        </w:tc>
        <w:tc>
          <w:tcPr>
            <w:tcW w:w="3718" w:type="dxa"/>
            <w:hideMark/>
          </w:tcPr>
          <w:p w:rsidR="00A3062D" w:rsidRPr="00C07D25" w:rsidRDefault="00A3062D">
            <w:pPr>
              <w:spacing w:line="240" w:lineRule="auto"/>
              <w:jc w:val="both"/>
              <w:rPr>
                <w:rFonts w:ascii="Palatino Linotype" w:hAnsi="Palatino Linotype"/>
                <w:color w:val="FF0000"/>
                <w:sz w:val="18"/>
                <w:szCs w:val="18"/>
              </w:rPr>
            </w:pPr>
            <w:r w:rsidRPr="00C07D25">
              <w:rPr>
                <w:rFonts w:ascii="Palatino Linotype" w:hAnsi="Palatino Linotype"/>
                <w:sz w:val="18"/>
                <w:szCs w:val="18"/>
              </w:rPr>
              <w:t xml:space="preserve">Selçuk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Üçler BULDUK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Ankara Üniversitesi </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Yusuf KÜÇÜKDAĞ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KTO Karatay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Prof. Dr. Z. Kenan BİLİCİ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Adnan ESKİKURT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İstanbul Medeniyet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Ali ERTUĞRUL</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Düzce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Ayşe ATICI ARAYANCAN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Osmaniye Korkut Ata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Cihat AYDOĞMUŞOĞLU</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 xml:space="preserve">Doç. Dr. Hakan KUYUMCU </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642820">
            <w:pPr>
              <w:spacing w:line="240" w:lineRule="auto"/>
              <w:jc w:val="both"/>
              <w:rPr>
                <w:rFonts w:ascii="Palatino Linotype" w:hAnsi="Palatino Linotype"/>
                <w:sz w:val="18"/>
                <w:szCs w:val="18"/>
              </w:rPr>
            </w:pPr>
            <w:r>
              <w:rPr>
                <w:rFonts w:ascii="Palatino Linotype" w:hAnsi="Palatino Linotype"/>
                <w:sz w:val="18"/>
                <w:szCs w:val="18"/>
              </w:rPr>
              <w:t>Ankara Ünivers</w:t>
            </w:r>
            <w:r w:rsidR="00A3062D">
              <w:rPr>
                <w:rFonts w:ascii="Palatino Linotype" w:hAnsi="Palatino Linotype"/>
                <w:sz w:val="18"/>
                <w:szCs w:val="18"/>
              </w:rPr>
              <w:t>tesi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Halil İbrahim GÖKBÖRÜ</w:t>
            </w:r>
          </w:p>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Mustafa AKKUŞ</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Kırıkkale Üniversitesi</w:t>
            </w:r>
          </w:p>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Mustafa ÇETİNASLAN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660F3B" w:rsidRDefault="00660F3B">
            <w:pPr>
              <w:spacing w:line="240" w:lineRule="auto"/>
              <w:jc w:val="right"/>
              <w:rPr>
                <w:rFonts w:ascii="Palatino Linotype" w:hAnsi="Palatino Linotype"/>
                <w:sz w:val="18"/>
                <w:szCs w:val="18"/>
              </w:rPr>
            </w:pPr>
            <w:r>
              <w:rPr>
                <w:rFonts w:ascii="Palatino Linotype" w:hAnsi="Palatino Linotype"/>
                <w:sz w:val="18"/>
                <w:szCs w:val="18"/>
              </w:rPr>
              <w:t>Doç. Dr. Necla DURSUN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660F3B" w:rsidRDefault="00660F3B">
            <w:pPr>
              <w:spacing w:line="240" w:lineRule="auto"/>
              <w:jc w:val="both"/>
              <w:rPr>
                <w:rFonts w:ascii="Palatino Linotype" w:hAnsi="Palatino Linotype"/>
                <w:sz w:val="18"/>
                <w:szCs w:val="18"/>
              </w:rPr>
            </w:pPr>
            <w:r>
              <w:rPr>
                <w:rFonts w:ascii="Palatino Linotype" w:hAnsi="Palatino Linotype"/>
                <w:sz w:val="18"/>
                <w:szCs w:val="18"/>
              </w:rPr>
              <w:t>Erciyes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Recep DURGUN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Sadi S. KUCUR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Marmara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Selim KAYA</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Afyon Kocatepe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Doç. Dr. Tolga BOZKURT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Abdurrahim TUFANTOZ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Van Yüzüncü Yıl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Ahmet AKŞİT</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642820">
            <w:pPr>
              <w:spacing w:line="240" w:lineRule="auto"/>
              <w:jc w:val="both"/>
              <w:rPr>
                <w:rFonts w:ascii="Palatino Linotype" w:hAnsi="Palatino Linotype"/>
                <w:sz w:val="18"/>
                <w:szCs w:val="18"/>
              </w:rPr>
            </w:pPr>
            <w:r>
              <w:rPr>
                <w:rFonts w:ascii="Palatino Linotype" w:hAnsi="Palatino Linotype"/>
                <w:sz w:val="18"/>
                <w:szCs w:val="18"/>
              </w:rPr>
              <w:t xml:space="preserve">Emekli Öğretim Üyesi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Emine UYUMAZ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Emekli Öğretim Üyesi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Hacı Ahmet ŞİMŞEK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173"/>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Asist Prof. Hadi JORATI</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Ohio State University</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İbrahim BALIK</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871E84">
            <w:pPr>
              <w:spacing w:line="240" w:lineRule="auto"/>
              <w:jc w:val="both"/>
              <w:rPr>
                <w:rFonts w:ascii="Palatino Linotype" w:hAnsi="Palatino Linotype"/>
                <w:sz w:val="18"/>
                <w:szCs w:val="18"/>
              </w:rPr>
            </w:pPr>
            <w:r>
              <w:rPr>
                <w:rFonts w:ascii="Palatino Linotype" w:hAnsi="Palatino Linotype"/>
                <w:sz w:val="18"/>
                <w:szCs w:val="18"/>
              </w:rPr>
              <w:t>Pamukkale</w:t>
            </w:r>
            <w:r w:rsidR="00A3062D">
              <w:rPr>
                <w:rFonts w:ascii="Palatino Linotype" w:hAnsi="Palatino Linotype"/>
                <w:sz w:val="18"/>
                <w:szCs w:val="18"/>
              </w:rPr>
              <w:t xml:space="preserve"> Üniversitesi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İlker Mete MİMİROĞLU</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Rüstem BOZER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Ankara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Şerafettin YILDIZ</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Selçuk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Şükrü DURSUN</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EB2A06">
            <w:pPr>
              <w:spacing w:line="240" w:lineRule="auto"/>
              <w:jc w:val="both"/>
              <w:rPr>
                <w:rFonts w:ascii="Palatino Linotype" w:hAnsi="Palatino Linotype"/>
                <w:sz w:val="18"/>
                <w:szCs w:val="18"/>
              </w:rPr>
            </w:pPr>
            <w:r>
              <w:rPr>
                <w:rFonts w:ascii="Palatino Linotype" w:hAnsi="Palatino Linotype"/>
                <w:sz w:val="18"/>
                <w:szCs w:val="18"/>
              </w:rPr>
              <w:t>Kayseri İl Kültür ve Turizm Müdürü</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lastRenderedPageBreak/>
              <w:t>Dr. Öğr. Üyesi Tahir AŞİROV</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Bülent Ecevit Üniversitesi</w:t>
            </w:r>
          </w:p>
        </w:tc>
      </w:tr>
      <w:tr w:rsidR="00A3062D" w:rsidTr="00A3062D">
        <w:trPr>
          <w:trHeight w:val="254"/>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Yaşar ERDEMİR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 xml:space="preserve">Emekli Öğretim Üyesi </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Öğr. Üyesi Zekeriya ŞİMŞİR</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Necmettin Erbakan Üniversitesi</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Alan V. MURRAY</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University of Leeds</w:t>
            </w:r>
          </w:p>
        </w:tc>
      </w:tr>
      <w:tr w:rsidR="00A3062D" w:rsidTr="00A3062D">
        <w:trPr>
          <w:trHeight w:val="239"/>
        </w:trPr>
        <w:tc>
          <w:tcPr>
            <w:tcW w:w="3702" w:type="dxa"/>
            <w:hideMark/>
          </w:tcPr>
          <w:p w:rsidR="00A3062D" w:rsidRDefault="00A3062D">
            <w:pPr>
              <w:spacing w:line="240" w:lineRule="auto"/>
              <w:jc w:val="right"/>
              <w:rPr>
                <w:rFonts w:ascii="Palatino Linotype" w:hAnsi="Palatino Linotype"/>
                <w:sz w:val="18"/>
                <w:szCs w:val="18"/>
              </w:rPr>
            </w:pPr>
            <w:r>
              <w:rPr>
                <w:rFonts w:ascii="Palatino Linotype" w:hAnsi="Palatino Linotype"/>
                <w:sz w:val="18"/>
                <w:szCs w:val="18"/>
              </w:rPr>
              <w:t>Dr. Jason T. ROCHE</w:t>
            </w:r>
          </w:p>
        </w:tc>
        <w:tc>
          <w:tcPr>
            <w:tcW w:w="236" w:type="dxa"/>
          </w:tcPr>
          <w:p w:rsidR="00A3062D" w:rsidRDefault="00A3062D">
            <w:pPr>
              <w:spacing w:line="240" w:lineRule="auto"/>
              <w:jc w:val="both"/>
              <w:rPr>
                <w:rFonts w:ascii="Palatino Linotype" w:hAnsi="Palatino Linotype"/>
                <w:sz w:val="18"/>
                <w:szCs w:val="18"/>
              </w:rPr>
            </w:pPr>
          </w:p>
        </w:tc>
        <w:tc>
          <w:tcPr>
            <w:tcW w:w="3718" w:type="dxa"/>
            <w:hideMark/>
          </w:tcPr>
          <w:p w:rsidR="00A3062D" w:rsidRDefault="00A3062D">
            <w:pPr>
              <w:spacing w:line="240" w:lineRule="auto"/>
              <w:jc w:val="both"/>
              <w:rPr>
                <w:rFonts w:ascii="Palatino Linotype" w:hAnsi="Palatino Linotype"/>
                <w:sz w:val="18"/>
                <w:szCs w:val="18"/>
              </w:rPr>
            </w:pPr>
            <w:r>
              <w:rPr>
                <w:rFonts w:ascii="Palatino Linotype" w:hAnsi="Palatino Linotype"/>
                <w:sz w:val="18"/>
                <w:szCs w:val="18"/>
              </w:rPr>
              <w:t>Manchester Metropolitan University</w:t>
            </w:r>
          </w:p>
        </w:tc>
      </w:tr>
    </w:tbl>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BB6135" w:rsidRDefault="00BB6135" w:rsidP="00BB6135">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2943BE" w:rsidRDefault="002943BE" w:rsidP="009457E9">
      <w:pPr>
        <w:jc w:val="center"/>
        <w:rPr>
          <w:rFonts w:ascii="Palatino Linotype" w:hAnsi="Palatino Linotype"/>
          <w:sz w:val="20"/>
          <w:szCs w:val="20"/>
        </w:rPr>
      </w:pPr>
    </w:p>
    <w:p w:rsidR="00BB6135" w:rsidRDefault="00BB6135" w:rsidP="009457E9">
      <w:pPr>
        <w:jc w:val="center"/>
        <w:rPr>
          <w:rFonts w:ascii="Palatino Linotype" w:hAnsi="Palatino Linotype"/>
          <w:sz w:val="20"/>
          <w:szCs w:val="20"/>
        </w:rPr>
      </w:pPr>
      <w:r>
        <w:rPr>
          <w:rFonts w:ascii="Palatino Linotype" w:hAnsi="Palatino Linotype"/>
          <w:sz w:val="20"/>
          <w:szCs w:val="20"/>
        </w:rPr>
        <w:br w:type="page"/>
      </w:r>
      <w:r w:rsidRPr="006C64E2">
        <w:rPr>
          <w:rFonts w:ascii="Palatino Linotype" w:hAnsi="Palatino Linotype"/>
          <w:b/>
          <w:sz w:val="20"/>
          <w:szCs w:val="20"/>
        </w:rPr>
        <w:lastRenderedPageBreak/>
        <w:t>1</w:t>
      </w:r>
      <w:r w:rsidR="0029239F" w:rsidRPr="006C64E2">
        <w:rPr>
          <w:rFonts w:ascii="Palatino Linotype" w:hAnsi="Palatino Linotype"/>
          <w:b/>
          <w:sz w:val="20"/>
          <w:szCs w:val="20"/>
        </w:rPr>
        <w:t>7</w:t>
      </w:r>
      <w:r w:rsidRPr="006C64E2">
        <w:rPr>
          <w:rFonts w:ascii="Palatino Linotype" w:hAnsi="Palatino Linotype"/>
          <w:b/>
          <w:sz w:val="20"/>
          <w:szCs w:val="20"/>
        </w:rPr>
        <w:t xml:space="preserve">. SAYININ HAKEMLERİ / REFEREES OF ISSUE </w:t>
      </w:r>
      <w:r w:rsidR="009457E9" w:rsidRPr="006C64E2">
        <w:rPr>
          <w:rFonts w:ascii="Palatino Linotype" w:hAnsi="Palatino Linotype"/>
          <w:b/>
          <w:sz w:val="20"/>
          <w:szCs w:val="20"/>
        </w:rPr>
        <w:t>1</w:t>
      </w:r>
      <w:r w:rsidR="0029239F" w:rsidRPr="006C64E2">
        <w:rPr>
          <w:rFonts w:ascii="Palatino Linotype" w:hAnsi="Palatino Linotype"/>
          <w:b/>
          <w:sz w:val="20"/>
          <w:szCs w:val="20"/>
        </w:rPr>
        <w:t>7</w:t>
      </w:r>
    </w:p>
    <w:tbl>
      <w:tblPr>
        <w:tblW w:w="13750" w:type="dxa"/>
        <w:tblInd w:w="-639" w:type="dxa"/>
        <w:tblCellMar>
          <w:left w:w="70" w:type="dxa"/>
          <w:right w:w="70" w:type="dxa"/>
        </w:tblCellMar>
        <w:tblLook w:val="04A0" w:firstRow="1" w:lastRow="0" w:firstColumn="1" w:lastColumn="0" w:noHBand="0" w:noVBand="1"/>
      </w:tblPr>
      <w:tblGrid>
        <w:gridCol w:w="4309"/>
        <w:gridCol w:w="9441"/>
      </w:tblGrid>
      <w:tr w:rsidR="00BB70A9" w:rsidRPr="00357937" w:rsidTr="00347FAA">
        <w:trPr>
          <w:trHeight w:val="1972"/>
        </w:trPr>
        <w:tc>
          <w:tcPr>
            <w:tcW w:w="4309" w:type="dxa"/>
          </w:tcPr>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Prof. Dr. Abdullah KAYA</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Prof. Dr. Cihan PİYADEOĞLU</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Prof. Dr. Erdoğan KELEŞ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Prof. Dr. Erkan GÖKSU</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Prof. Dr. Fatih Yahya AYAZ</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Prof. Dr. Hamit PEHLİVANLI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Prof. Dr. Hanifi ŞAHİN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Prof. Dr. Muhammet Hanefi PALABIYIK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Prof. Dr. Seyfettin ERŞAHİN</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Prof. Dr. Süleyman ÖZBEK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Doç. Dr. Ali DADAN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Doç. Dr. Aykut KİŞMİR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Doç. Dr. Ebru MANDACI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Doç. Dr. İlkay ERKEN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Doç. Dr. İzzetullah ZEKİ</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Doç. Dr. Mustafa ARSLAN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Doç. Dr. Selim KAYA</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Dr. Öğr. Üyesi Nail ELHAN  </w:t>
            </w:r>
          </w:p>
          <w:p w:rsidR="00357937" w:rsidRPr="00357937" w:rsidRDefault="00357937" w:rsidP="00357937">
            <w:pPr>
              <w:spacing w:after="0" w:line="240" w:lineRule="auto"/>
              <w:jc w:val="right"/>
              <w:rPr>
                <w:rFonts w:ascii="Palatino Linotype" w:hAnsi="Palatino Linotype"/>
                <w:sz w:val="16"/>
                <w:szCs w:val="16"/>
              </w:rPr>
            </w:pPr>
            <w:r w:rsidRPr="00357937">
              <w:rPr>
                <w:rFonts w:ascii="Palatino Linotype" w:hAnsi="Palatino Linotype"/>
                <w:sz w:val="16"/>
                <w:szCs w:val="16"/>
              </w:rPr>
              <w:t xml:space="preserve">Öğr. Gör. Bilgehan ALAGÖZ   </w:t>
            </w:r>
          </w:p>
          <w:p w:rsidR="00756A1C" w:rsidRPr="00357937" w:rsidRDefault="00756A1C" w:rsidP="00357937">
            <w:pPr>
              <w:spacing w:after="0" w:line="240" w:lineRule="auto"/>
              <w:rPr>
                <w:rFonts w:ascii="Palatino Linotype" w:eastAsia="Times New Roman" w:hAnsi="Palatino Linotype" w:cs="Times New Roman"/>
                <w:sz w:val="16"/>
                <w:szCs w:val="16"/>
                <w:lang w:eastAsia="tr-TR"/>
              </w:rPr>
            </w:pPr>
          </w:p>
        </w:tc>
        <w:tc>
          <w:tcPr>
            <w:tcW w:w="9441" w:type="dxa"/>
          </w:tcPr>
          <w:p w:rsidR="00357937" w:rsidRPr="00357937" w:rsidRDefault="00357937" w:rsidP="00357937">
            <w:pPr>
              <w:spacing w:after="0" w:line="240" w:lineRule="auto"/>
              <w:rPr>
                <w:rFonts w:ascii="Palatino Linotype" w:eastAsia="Times New Roman" w:hAnsi="Palatino Linotype" w:cs="Times New Roman"/>
                <w:sz w:val="16"/>
                <w:szCs w:val="16"/>
                <w:lang w:eastAsia="tr-TR"/>
              </w:rPr>
            </w:pPr>
            <w:r w:rsidRPr="00357937">
              <w:rPr>
                <w:rFonts w:ascii="Palatino Linotype" w:hAnsi="Palatino Linotype"/>
                <w:sz w:val="16"/>
                <w:szCs w:val="16"/>
              </w:rPr>
              <w:t>Sivas Cumhuriyet 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İstanbul Medeniyet Üniversitesi</w:t>
            </w:r>
          </w:p>
          <w:p w:rsidR="00BB70A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 xml:space="preserve">Muğla Sıtkı Koçman Üniversitesi </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Dokuz Eylül Üniversitesi</w:t>
            </w:r>
          </w:p>
          <w:p w:rsidR="00446FE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Çukurova</w:t>
            </w:r>
            <w:r w:rsidR="00446FE9" w:rsidRPr="00357937">
              <w:rPr>
                <w:rFonts w:ascii="Palatino Linotype" w:hAnsi="Palatino Linotype"/>
                <w:sz w:val="16"/>
                <w:szCs w:val="16"/>
              </w:rPr>
              <w:t xml:space="preserve"> Üniversitesi</w:t>
            </w:r>
          </w:p>
          <w:p w:rsidR="00446FE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 xml:space="preserve">Kırıkkale </w:t>
            </w:r>
            <w:r w:rsidR="00446FE9" w:rsidRPr="00357937">
              <w:rPr>
                <w:rFonts w:ascii="Palatino Linotype" w:hAnsi="Palatino Linotype"/>
                <w:sz w:val="16"/>
                <w:szCs w:val="16"/>
              </w:rPr>
              <w:t>Üniversitesi</w:t>
            </w:r>
          </w:p>
          <w:p w:rsidR="00446FE9" w:rsidRPr="00357937" w:rsidRDefault="00357937" w:rsidP="00357937">
            <w:pPr>
              <w:spacing w:after="0" w:line="240" w:lineRule="auto"/>
              <w:rPr>
                <w:rFonts w:ascii="Palatino Linotype" w:hAnsi="Palatino Linotype" w:cs="Arial"/>
                <w:color w:val="333333"/>
                <w:sz w:val="16"/>
                <w:szCs w:val="16"/>
                <w:shd w:val="clear" w:color="auto" w:fill="FDFDFD"/>
              </w:rPr>
            </w:pPr>
            <w:r w:rsidRPr="00357937">
              <w:rPr>
                <w:rFonts w:ascii="Palatino Linotype" w:hAnsi="Palatino Linotype" w:cs="Arial"/>
                <w:color w:val="333333"/>
                <w:sz w:val="16"/>
                <w:szCs w:val="16"/>
                <w:shd w:val="clear" w:color="auto" w:fill="FDFDFD"/>
              </w:rPr>
              <w:t>Atatürk</w:t>
            </w:r>
            <w:r w:rsidR="00446FE9" w:rsidRPr="00357937">
              <w:rPr>
                <w:rFonts w:ascii="Palatino Linotype" w:hAnsi="Palatino Linotype" w:cs="Arial"/>
                <w:color w:val="333333"/>
                <w:sz w:val="16"/>
                <w:szCs w:val="16"/>
                <w:shd w:val="clear" w:color="auto" w:fill="FDFDFD"/>
              </w:rPr>
              <w:t xml:space="preserve"> 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Dokuz Eylül 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Ankara 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Ankara Hacı Bayram Veli</w:t>
            </w:r>
            <w:r w:rsidRPr="00357937">
              <w:rPr>
                <w:rFonts w:ascii="Palatino Linotype" w:hAnsi="Palatino Linotype"/>
                <w:color w:val="FF0000"/>
                <w:sz w:val="16"/>
                <w:szCs w:val="16"/>
              </w:rPr>
              <w:t xml:space="preserve"> </w:t>
            </w:r>
            <w:r w:rsidRPr="00357937">
              <w:rPr>
                <w:rFonts w:ascii="Palatino Linotype" w:hAnsi="Palatino Linotype"/>
                <w:sz w:val="16"/>
                <w:szCs w:val="16"/>
              </w:rPr>
              <w:t>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Necmettin Erbakan Üniversitesi</w:t>
            </w:r>
          </w:p>
          <w:p w:rsidR="00357937"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Ankara Üniversitesi</w:t>
            </w:r>
          </w:p>
          <w:p w:rsidR="00446FE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Bitlis Eren</w:t>
            </w:r>
            <w:r w:rsidR="00446FE9" w:rsidRPr="00357937">
              <w:rPr>
                <w:rFonts w:ascii="Palatino Linotype" w:hAnsi="Palatino Linotype"/>
                <w:sz w:val="16"/>
                <w:szCs w:val="16"/>
              </w:rPr>
              <w:t xml:space="preserve"> Üniversitesi</w:t>
            </w:r>
          </w:p>
          <w:p w:rsidR="00357937" w:rsidRPr="00357937" w:rsidRDefault="00357937" w:rsidP="00357937">
            <w:pPr>
              <w:spacing w:after="0" w:line="240" w:lineRule="auto"/>
              <w:rPr>
                <w:rFonts w:ascii="Palatino Linotype" w:hAnsi="Palatino Linotype" w:cs="Arial"/>
                <w:color w:val="333333"/>
                <w:sz w:val="16"/>
                <w:szCs w:val="16"/>
                <w:shd w:val="clear" w:color="auto" w:fill="FDFDFD"/>
              </w:rPr>
            </w:pPr>
            <w:r w:rsidRPr="00357937">
              <w:rPr>
                <w:rFonts w:ascii="Palatino Linotype" w:hAnsi="Palatino Linotype" w:cs="Arial"/>
                <w:color w:val="333333"/>
                <w:sz w:val="16"/>
                <w:szCs w:val="16"/>
                <w:shd w:val="clear" w:color="auto" w:fill="FDFDFD"/>
              </w:rPr>
              <w:t>Ondokuz Mayıs Üniversitesi</w:t>
            </w:r>
          </w:p>
          <w:p w:rsidR="00446FE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Burdur Mehmet Akif Ersoy</w:t>
            </w:r>
            <w:r w:rsidR="00446FE9" w:rsidRPr="00357937">
              <w:rPr>
                <w:rFonts w:ascii="Palatino Linotype" w:hAnsi="Palatino Linotype"/>
                <w:sz w:val="16"/>
                <w:szCs w:val="16"/>
              </w:rPr>
              <w:t xml:space="preserve"> Üniversitesi</w:t>
            </w:r>
          </w:p>
          <w:p w:rsidR="00446FE9" w:rsidRPr="00357937" w:rsidRDefault="00357937" w:rsidP="00357937">
            <w:pPr>
              <w:spacing w:after="0" w:line="240" w:lineRule="auto"/>
              <w:rPr>
                <w:rFonts w:ascii="Palatino Linotype" w:hAnsi="Palatino Linotype" w:cs="Arial"/>
                <w:color w:val="333333"/>
                <w:sz w:val="16"/>
                <w:szCs w:val="16"/>
                <w:shd w:val="clear" w:color="auto" w:fill="FDFDFD"/>
              </w:rPr>
            </w:pPr>
            <w:r w:rsidRPr="00357937">
              <w:rPr>
                <w:rFonts w:ascii="Palatino Linotype" w:hAnsi="Palatino Linotype" w:cs="Arial"/>
                <w:color w:val="333333"/>
                <w:sz w:val="16"/>
                <w:szCs w:val="16"/>
                <w:shd w:val="clear" w:color="auto" w:fill="FDFDFD"/>
              </w:rPr>
              <w:t>Selçuk</w:t>
            </w:r>
            <w:r w:rsidR="00446FE9" w:rsidRPr="00357937">
              <w:rPr>
                <w:rFonts w:ascii="Palatino Linotype" w:hAnsi="Palatino Linotype" w:cs="Arial"/>
                <w:color w:val="333333"/>
                <w:sz w:val="16"/>
                <w:szCs w:val="16"/>
                <w:shd w:val="clear" w:color="auto" w:fill="FDFDFD"/>
              </w:rPr>
              <w:t xml:space="preserve"> Üniversitesi</w:t>
            </w:r>
          </w:p>
          <w:p w:rsidR="00446FE9" w:rsidRPr="00357937" w:rsidRDefault="00357937" w:rsidP="00357937">
            <w:pPr>
              <w:spacing w:after="0" w:line="240" w:lineRule="auto"/>
              <w:rPr>
                <w:rFonts w:ascii="Palatino Linotype" w:hAnsi="Palatino Linotype" w:cs="Arial"/>
                <w:color w:val="333333"/>
                <w:sz w:val="16"/>
                <w:szCs w:val="16"/>
                <w:shd w:val="clear" w:color="auto" w:fill="FDFDFD"/>
              </w:rPr>
            </w:pPr>
            <w:r w:rsidRPr="00357937">
              <w:rPr>
                <w:rFonts w:ascii="Palatino Linotype" w:hAnsi="Palatino Linotype"/>
                <w:sz w:val="16"/>
                <w:szCs w:val="16"/>
              </w:rPr>
              <w:t>Afyon Kocatepe Üniversitesi</w:t>
            </w:r>
            <w:r w:rsidRPr="00357937">
              <w:rPr>
                <w:rFonts w:ascii="Palatino Linotype" w:hAnsi="Palatino Linotype" w:cs="Arial"/>
                <w:color w:val="333333"/>
                <w:sz w:val="16"/>
                <w:szCs w:val="16"/>
                <w:shd w:val="clear" w:color="auto" w:fill="FDFDFD"/>
              </w:rPr>
              <w:t xml:space="preserve"> </w:t>
            </w:r>
          </w:p>
          <w:p w:rsidR="00446FE9" w:rsidRPr="00357937" w:rsidRDefault="00357937" w:rsidP="00357937">
            <w:pPr>
              <w:spacing w:after="0" w:line="240" w:lineRule="auto"/>
              <w:rPr>
                <w:rFonts w:ascii="Palatino Linotype" w:hAnsi="Palatino Linotype" w:cs="Arial"/>
                <w:color w:val="333333"/>
                <w:sz w:val="16"/>
                <w:szCs w:val="16"/>
                <w:shd w:val="clear" w:color="auto" w:fill="FDFDFD"/>
              </w:rPr>
            </w:pPr>
            <w:r w:rsidRPr="00357937">
              <w:rPr>
                <w:rFonts w:ascii="Palatino Linotype" w:hAnsi="Palatino Linotype" w:cs="Arial"/>
                <w:color w:val="333333"/>
                <w:sz w:val="16"/>
                <w:szCs w:val="16"/>
                <w:shd w:val="clear" w:color="auto" w:fill="FDFDFD"/>
              </w:rPr>
              <w:t>Hitit</w:t>
            </w:r>
            <w:r w:rsidR="00446FE9" w:rsidRPr="00357937">
              <w:rPr>
                <w:rFonts w:ascii="Palatino Linotype" w:hAnsi="Palatino Linotype" w:cs="Arial"/>
                <w:color w:val="333333"/>
                <w:sz w:val="16"/>
                <w:szCs w:val="16"/>
                <w:shd w:val="clear" w:color="auto" w:fill="FDFDFD"/>
              </w:rPr>
              <w:t xml:space="preserve"> Üniversitesi</w:t>
            </w:r>
          </w:p>
          <w:p w:rsidR="00446FE9" w:rsidRPr="00357937" w:rsidRDefault="00357937" w:rsidP="00357937">
            <w:pPr>
              <w:spacing w:after="0" w:line="240" w:lineRule="auto"/>
              <w:rPr>
                <w:rFonts w:ascii="Palatino Linotype" w:hAnsi="Palatino Linotype"/>
                <w:sz w:val="16"/>
                <w:szCs w:val="16"/>
              </w:rPr>
            </w:pPr>
            <w:r w:rsidRPr="00357937">
              <w:rPr>
                <w:rFonts w:ascii="Palatino Linotype" w:hAnsi="Palatino Linotype"/>
                <w:sz w:val="16"/>
                <w:szCs w:val="16"/>
              </w:rPr>
              <w:t xml:space="preserve">Marmara </w:t>
            </w:r>
            <w:r w:rsidR="00446FE9" w:rsidRPr="00357937">
              <w:rPr>
                <w:rFonts w:ascii="Palatino Linotype" w:hAnsi="Palatino Linotype"/>
                <w:sz w:val="16"/>
                <w:szCs w:val="16"/>
              </w:rPr>
              <w:t>Üniversitesi</w:t>
            </w:r>
          </w:p>
          <w:p w:rsidR="000B356A" w:rsidRPr="00357937" w:rsidRDefault="000B356A" w:rsidP="00357937">
            <w:pPr>
              <w:spacing w:after="0" w:line="240" w:lineRule="auto"/>
              <w:rPr>
                <w:rFonts w:ascii="Palatino Linotype" w:hAnsi="Palatino Linotype" w:cs="Arial"/>
                <w:color w:val="333333"/>
                <w:sz w:val="16"/>
                <w:szCs w:val="16"/>
                <w:shd w:val="clear" w:color="auto" w:fill="FDFDFD"/>
              </w:rPr>
            </w:pPr>
          </w:p>
        </w:tc>
      </w:tr>
    </w:tbl>
    <w:p w:rsidR="00BB6135" w:rsidRPr="00357937" w:rsidRDefault="00BB6135" w:rsidP="00357937">
      <w:pPr>
        <w:spacing w:after="0" w:line="240" w:lineRule="auto"/>
        <w:rPr>
          <w:rFonts w:ascii="Palatino Linotype" w:hAnsi="Palatino Linotype"/>
          <w:sz w:val="16"/>
          <w:szCs w:val="16"/>
        </w:rPr>
      </w:pPr>
      <w:r w:rsidRPr="00357937">
        <w:rPr>
          <w:rFonts w:ascii="Palatino Linotype" w:hAnsi="Palatino Linotype"/>
          <w:sz w:val="16"/>
          <w:szCs w:val="16"/>
        </w:rPr>
        <w:br w:type="page"/>
      </w:r>
    </w:p>
    <w:p w:rsidR="00BB6135" w:rsidRDefault="00BB6135" w:rsidP="00BB6135">
      <w:pPr>
        <w:rPr>
          <w:rFonts w:ascii="Palatino Linotype" w:hAnsi="Palatino Linotype"/>
          <w:sz w:val="20"/>
          <w:szCs w:val="20"/>
        </w:rPr>
      </w:pPr>
    </w:p>
    <w:p w:rsidR="00BB6135" w:rsidRDefault="00BB6135" w:rsidP="009457E9">
      <w:pPr>
        <w:jc w:val="center"/>
        <w:rPr>
          <w:rFonts w:ascii="Palatino Linotype" w:hAnsi="Palatino Linotype"/>
        </w:rPr>
      </w:pPr>
      <w:r>
        <w:rPr>
          <w:rFonts w:ascii="Palatino Linotype" w:hAnsi="Palatino Linotype"/>
          <w:sz w:val="20"/>
          <w:szCs w:val="20"/>
        </w:rPr>
        <w:br w:type="page"/>
      </w:r>
      <w:r>
        <w:rPr>
          <w:rFonts w:ascii="Palatino Linotype" w:hAnsi="Palatino Linotype"/>
        </w:rPr>
        <w:lastRenderedPageBreak/>
        <w:t xml:space="preserve">USAD, </w:t>
      </w:r>
      <w:r w:rsidR="0029239F">
        <w:rPr>
          <w:rFonts w:ascii="Palatino Linotype" w:hAnsi="Palatino Linotype"/>
        </w:rPr>
        <w:t>GÜZ</w:t>
      </w:r>
      <w:r>
        <w:rPr>
          <w:rFonts w:ascii="Palatino Linotype" w:hAnsi="Palatino Linotype"/>
        </w:rPr>
        <w:t xml:space="preserve"> 202</w:t>
      </w:r>
      <w:r w:rsidR="009457E9">
        <w:rPr>
          <w:rFonts w:ascii="Palatino Linotype" w:hAnsi="Palatino Linotype"/>
        </w:rPr>
        <w:t>2</w:t>
      </w:r>
      <w:r>
        <w:rPr>
          <w:rFonts w:ascii="Palatino Linotype" w:hAnsi="Palatino Linotype"/>
        </w:rPr>
        <w:t>; 1</w:t>
      </w:r>
      <w:r w:rsidR="0029239F">
        <w:rPr>
          <w:rFonts w:ascii="Palatino Linotype" w:hAnsi="Palatino Linotype"/>
        </w:rPr>
        <w:t>7</w:t>
      </w:r>
      <w:bookmarkStart w:id="1" w:name="_GoBack"/>
      <w:bookmarkEnd w:id="1"/>
    </w:p>
    <w:p w:rsidR="00D23E97" w:rsidRPr="0089095A" w:rsidRDefault="00D23E97" w:rsidP="009457E9">
      <w:pPr>
        <w:jc w:val="center"/>
        <w:rPr>
          <w:rFonts w:ascii="Palatino Linotype" w:hAnsi="Palatino Linotype"/>
          <w:sz w:val="20"/>
          <w:szCs w:val="20"/>
        </w:rPr>
      </w:pPr>
    </w:p>
    <w:p w:rsidR="008210FF" w:rsidRPr="00D23E97" w:rsidRDefault="00BB6135" w:rsidP="00D23E97">
      <w:pPr>
        <w:jc w:val="center"/>
        <w:rPr>
          <w:rFonts w:ascii="Palatino Linotype" w:hAnsi="Palatino Linotype"/>
          <w:b/>
          <w:bCs/>
        </w:rPr>
      </w:pPr>
      <w:r>
        <w:rPr>
          <w:rFonts w:ascii="Palatino Linotype" w:hAnsi="Palatino Linotype"/>
          <w:b/>
          <w:bCs/>
        </w:rPr>
        <w:t>İÇİNDEKİLER / CONTENTS</w:t>
      </w:r>
      <w:r w:rsidR="001879D6" w:rsidRPr="00C62794">
        <w:rPr>
          <w:rFonts w:ascii="Palatino Linotype" w:hAnsi="Palatino Linotype"/>
          <w:b/>
          <w:bCs/>
          <w:sz w:val="18"/>
          <w:szCs w:val="18"/>
        </w:rPr>
        <w:t xml:space="preserve">          </w:t>
      </w:r>
      <w:r w:rsidR="006B203F" w:rsidRPr="00C62794">
        <w:rPr>
          <w:rFonts w:ascii="Palatino Linotype" w:hAnsi="Palatino Linotype"/>
          <w:b/>
          <w:bCs/>
          <w:sz w:val="18"/>
          <w:szCs w:val="18"/>
        </w:rPr>
        <w:t xml:space="preserve">                </w:t>
      </w:r>
      <w:r w:rsidR="001879D6" w:rsidRPr="00C62794">
        <w:rPr>
          <w:rFonts w:ascii="Palatino Linotype" w:hAnsi="Palatino Linotype"/>
          <w:b/>
          <w:bCs/>
          <w:sz w:val="18"/>
          <w:szCs w:val="18"/>
        </w:rPr>
        <w:t xml:space="preserve">      </w:t>
      </w:r>
      <w:r w:rsidR="00C62794">
        <w:rPr>
          <w:rFonts w:ascii="Palatino Linotype" w:hAnsi="Palatino Linotype"/>
          <w:b/>
          <w:bCs/>
          <w:sz w:val="18"/>
          <w:szCs w:val="18"/>
        </w:rPr>
        <w:t xml:space="preserve">   </w:t>
      </w:r>
    </w:p>
    <w:tbl>
      <w:tblPr>
        <w:tblStyle w:val="TabloKlavuzu"/>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gridCol w:w="1026"/>
      </w:tblGrid>
      <w:tr w:rsidR="00BB6135" w:rsidRPr="00C62794" w:rsidTr="00D23E97">
        <w:tc>
          <w:tcPr>
            <w:tcW w:w="7304" w:type="dxa"/>
            <w:shd w:val="clear" w:color="auto" w:fill="AEAAAA" w:themeFill="background2" w:themeFillShade="BF"/>
            <w:hideMark/>
          </w:tcPr>
          <w:p w:rsidR="00BB6135" w:rsidRPr="00C62794" w:rsidRDefault="00BB6135" w:rsidP="00915E48">
            <w:pPr>
              <w:pStyle w:val="Balk1"/>
              <w:spacing w:before="120" w:line="240" w:lineRule="atLeast"/>
              <w:outlineLvl w:val="0"/>
              <w:rPr>
                <w:rFonts w:ascii="Palatino Linotype" w:hAnsi="Palatino Linotype"/>
                <w:b/>
                <w:bCs/>
                <w:color w:val="auto"/>
                <w:sz w:val="18"/>
                <w:szCs w:val="18"/>
              </w:rPr>
            </w:pPr>
            <w:r w:rsidRPr="00C62794">
              <w:rPr>
                <w:rFonts w:ascii="Palatino Linotype" w:hAnsi="Palatino Linotype"/>
                <w:b/>
                <w:bCs/>
                <w:color w:val="auto"/>
                <w:sz w:val="18"/>
                <w:szCs w:val="18"/>
              </w:rPr>
              <w:t>MAKALELER / ARTICLES</w:t>
            </w:r>
          </w:p>
        </w:tc>
        <w:tc>
          <w:tcPr>
            <w:tcW w:w="1026" w:type="dxa"/>
            <w:shd w:val="clear" w:color="auto" w:fill="AEAAAA" w:themeFill="background2" w:themeFillShade="BF"/>
            <w:hideMark/>
          </w:tcPr>
          <w:p w:rsidR="00BB6135" w:rsidRPr="00C62794" w:rsidRDefault="00BB6135" w:rsidP="001879D6">
            <w:pPr>
              <w:spacing w:line="240" w:lineRule="auto"/>
              <w:jc w:val="center"/>
              <w:rPr>
                <w:rFonts w:ascii="Palatino Linotype" w:hAnsi="Palatino Linotype"/>
                <w:b/>
                <w:bCs/>
                <w:sz w:val="18"/>
                <w:szCs w:val="18"/>
              </w:rPr>
            </w:pPr>
            <w:r w:rsidRPr="00C62794">
              <w:rPr>
                <w:rFonts w:ascii="Palatino Linotype" w:hAnsi="Palatino Linotype"/>
                <w:b/>
                <w:bCs/>
                <w:sz w:val="18"/>
                <w:szCs w:val="18"/>
              </w:rPr>
              <w:t>s./p.</w:t>
            </w:r>
          </w:p>
        </w:tc>
      </w:tr>
      <w:tr w:rsidR="00BB6135" w:rsidTr="00D23E97">
        <w:trPr>
          <w:trHeight w:val="248"/>
        </w:trPr>
        <w:tc>
          <w:tcPr>
            <w:tcW w:w="7304" w:type="dxa"/>
          </w:tcPr>
          <w:p w:rsidR="00BB6135" w:rsidRDefault="00BB6135" w:rsidP="001879D6">
            <w:pPr>
              <w:tabs>
                <w:tab w:val="left" w:pos="1935"/>
              </w:tabs>
              <w:jc w:val="center"/>
              <w:rPr>
                <w:rFonts w:ascii="Palatino Linotype" w:hAnsi="Palatino Linotype"/>
                <w:sz w:val="18"/>
                <w:szCs w:val="18"/>
              </w:rPr>
            </w:pPr>
          </w:p>
          <w:p w:rsidR="005A23D2" w:rsidRPr="00FD413F" w:rsidRDefault="005A23D2" w:rsidP="001879D6">
            <w:pPr>
              <w:tabs>
                <w:tab w:val="left" w:pos="1935"/>
              </w:tabs>
              <w:jc w:val="center"/>
              <w:rPr>
                <w:rFonts w:ascii="Palatino Linotype" w:hAnsi="Palatino Linotype"/>
                <w:sz w:val="18"/>
                <w:szCs w:val="18"/>
              </w:rPr>
            </w:pPr>
          </w:p>
        </w:tc>
        <w:tc>
          <w:tcPr>
            <w:tcW w:w="1026"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tc>
      </w:tr>
      <w:tr w:rsidR="00BB6135" w:rsidTr="00D23E97">
        <w:tc>
          <w:tcPr>
            <w:tcW w:w="7304" w:type="dxa"/>
          </w:tcPr>
          <w:p w:rsidR="00AB153D" w:rsidRDefault="00AB153D" w:rsidP="006C64E2">
            <w:pPr>
              <w:spacing w:line="260" w:lineRule="atLeast"/>
              <w:ind w:firstLine="369"/>
              <w:jc w:val="center"/>
              <w:rPr>
                <w:rFonts w:ascii="Palatino Linotype" w:hAnsi="Palatino Linotype"/>
                <w:sz w:val="18"/>
                <w:szCs w:val="24"/>
                <w:lang w:val="en-US"/>
              </w:rPr>
            </w:pPr>
            <w:r w:rsidRPr="00A073DB">
              <w:rPr>
                <w:rFonts w:ascii="Palatino Linotype" w:hAnsi="Palatino Linotype"/>
                <w:sz w:val="18"/>
                <w:szCs w:val="24"/>
                <w:lang w:val="en-US"/>
              </w:rPr>
              <w:t xml:space="preserve">Door and Threshold Beliefs from Ancient Cultures </w:t>
            </w:r>
            <w:r>
              <w:rPr>
                <w:rFonts w:ascii="Palatino Linotype" w:hAnsi="Palatino Linotype"/>
                <w:sz w:val="18"/>
                <w:szCs w:val="24"/>
                <w:lang w:val="en-US"/>
              </w:rPr>
              <w:t>t</w:t>
            </w:r>
            <w:r w:rsidRPr="00A073DB">
              <w:rPr>
                <w:rFonts w:ascii="Palatino Linotype" w:hAnsi="Palatino Linotype"/>
                <w:sz w:val="18"/>
                <w:szCs w:val="24"/>
                <w:lang w:val="en-US"/>
              </w:rPr>
              <w:t>o Turkish Culture</w:t>
            </w:r>
          </w:p>
          <w:p w:rsidR="00AB153D" w:rsidRPr="00A073DB" w:rsidRDefault="00AB153D" w:rsidP="006C64E2">
            <w:pPr>
              <w:spacing w:line="260" w:lineRule="atLeast"/>
              <w:ind w:firstLine="369"/>
              <w:jc w:val="center"/>
              <w:rPr>
                <w:rFonts w:ascii="Palatino Linotype" w:hAnsi="Palatino Linotype"/>
                <w:sz w:val="18"/>
                <w:szCs w:val="24"/>
                <w:lang w:val="en-US"/>
              </w:rPr>
            </w:pPr>
          </w:p>
          <w:p w:rsidR="00AB153D" w:rsidRDefault="00AB153D" w:rsidP="006C64E2">
            <w:pPr>
              <w:spacing w:line="260" w:lineRule="atLeast"/>
              <w:ind w:firstLine="369"/>
              <w:jc w:val="center"/>
              <w:rPr>
                <w:rFonts w:ascii="Palatino Linotype" w:hAnsi="Palatino Linotype"/>
                <w:i/>
                <w:sz w:val="18"/>
                <w:szCs w:val="24"/>
                <w:lang w:val="en-US"/>
              </w:rPr>
            </w:pPr>
            <w:r w:rsidRPr="00A073DB">
              <w:rPr>
                <w:rFonts w:ascii="Palatino Linotype" w:hAnsi="Palatino Linotype"/>
                <w:i/>
                <w:sz w:val="18"/>
                <w:szCs w:val="24"/>
                <w:lang w:val="en-US"/>
              </w:rPr>
              <w:t>Antik</w:t>
            </w:r>
            <w:r>
              <w:rPr>
                <w:rFonts w:ascii="Palatino Linotype" w:hAnsi="Palatino Linotype"/>
                <w:i/>
                <w:sz w:val="18"/>
                <w:szCs w:val="24"/>
                <w:lang w:val="en-US"/>
              </w:rPr>
              <w:t xml:space="preserve"> Kültürlerden Türk Kültürüne Açı</w:t>
            </w:r>
            <w:r w:rsidRPr="00A073DB">
              <w:rPr>
                <w:rFonts w:ascii="Palatino Linotype" w:hAnsi="Palatino Linotype"/>
                <w:i/>
                <w:sz w:val="18"/>
                <w:szCs w:val="24"/>
                <w:lang w:val="en-US"/>
              </w:rPr>
              <w:t>lan Kap</w:t>
            </w:r>
            <w:r>
              <w:rPr>
                <w:rFonts w:ascii="Palatino Linotype" w:hAnsi="Palatino Linotype"/>
                <w:i/>
                <w:sz w:val="18"/>
                <w:szCs w:val="24"/>
                <w:lang w:val="en-US"/>
              </w:rPr>
              <w:t>ı</w:t>
            </w:r>
            <w:r w:rsidRPr="00A073DB">
              <w:rPr>
                <w:rFonts w:ascii="Palatino Linotype" w:hAnsi="Palatino Linotype"/>
                <w:i/>
                <w:sz w:val="18"/>
                <w:szCs w:val="24"/>
                <w:lang w:val="en-US"/>
              </w:rPr>
              <w:t xml:space="preserve"> </w:t>
            </w:r>
            <w:r>
              <w:rPr>
                <w:rFonts w:ascii="Palatino Linotype" w:hAnsi="Palatino Linotype"/>
                <w:i/>
                <w:sz w:val="18"/>
                <w:szCs w:val="24"/>
                <w:lang w:val="en-US"/>
              </w:rPr>
              <w:t>ve Eşik İnanışları</w:t>
            </w:r>
          </w:p>
          <w:p w:rsidR="00AB153D" w:rsidRPr="00A073DB" w:rsidRDefault="00AB153D" w:rsidP="006C64E2">
            <w:pPr>
              <w:spacing w:line="260" w:lineRule="atLeast"/>
              <w:ind w:firstLine="369"/>
              <w:jc w:val="center"/>
              <w:rPr>
                <w:rFonts w:ascii="Palatino Linotype" w:hAnsi="Palatino Linotype"/>
                <w:i/>
                <w:sz w:val="18"/>
                <w:szCs w:val="24"/>
                <w:lang w:val="en-US"/>
              </w:rPr>
            </w:pPr>
          </w:p>
          <w:p w:rsidR="00BB6135" w:rsidRDefault="00AB153D" w:rsidP="006C64E2">
            <w:pPr>
              <w:pStyle w:val="GvdeMetni3"/>
              <w:spacing w:after="0" w:line="260" w:lineRule="atLeast"/>
              <w:ind w:firstLine="369"/>
              <w:jc w:val="center"/>
              <w:rPr>
                <w:rStyle w:val="normalchar"/>
              </w:rPr>
            </w:pPr>
            <w:r w:rsidRPr="00A073DB">
              <w:rPr>
                <w:rFonts w:ascii="Palatino Linotype" w:hAnsi="Palatino Linotype"/>
                <w:b/>
                <w:iCs/>
                <w:sz w:val="18"/>
                <w:szCs w:val="18"/>
              </w:rPr>
              <w:t>Yeşim DİLEK</w:t>
            </w:r>
            <w:r>
              <w:rPr>
                <w:rStyle w:val="normalchar"/>
              </w:rPr>
              <w:t xml:space="preserve"> </w:t>
            </w:r>
          </w:p>
          <w:p w:rsidR="00BB6135" w:rsidRDefault="00BB6135" w:rsidP="006C64E2">
            <w:pPr>
              <w:tabs>
                <w:tab w:val="left" w:pos="2694"/>
                <w:tab w:val="center" w:pos="3167"/>
              </w:tabs>
              <w:spacing w:line="260" w:lineRule="atLeast"/>
              <w:ind w:firstLine="369"/>
              <w:jc w:val="center"/>
            </w:pPr>
            <w:r>
              <w:rPr>
                <w:rFonts w:ascii="Palatino Linotype" w:hAnsi="Palatino Linotype"/>
                <w:b/>
                <w:sz w:val="18"/>
                <w:szCs w:val="18"/>
                <w:lang w:val="en-US"/>
              </w:rPr>
              <w:t>***</w:t>
            </w:r>
          </w:p>
          <w:p w:rsidR="00EB0A4B" w:rsidRPr="00EB0A4B" w:rsidRDefault="00EB0A4B" w:rsidP="006C64E2">
            <w:pPr>
              <w:tabs>
                <w:tab w:val="left" w:pos="2694"/>
                <w:tab w:val="center" w:pos="3167"/>
              </w:tabs>
              <w:spacing w:line="260" w:lineRule="atLeast"/>
              <w:ind w:firstLine="369"/>
              <w:jc w:val="center"/>
            </w:pPr>
          </w:p>
        </w:tc>
        <w:tc>
          <w:tcPr>
            <w:tcW w:w="1026" w:type="dxa"/>
            <w:shd w:val="clear" w:color="auto" w:fill="FFFFFF" w:themeFill="background1"/>
          </w:tcPr>
          <w:p w:rsidR="001C4C06" w:rsidRDefault="001C4C06" w:rsidP="001879D6">
            <w:pPr>
              <w:spacing w:line="240" w:lineRule="auto"/>
              <w:jc w:val="center"/>
              <w:rPr>
                <w:rFonts w:ascii="Palatino Linotype" w:hAnsi="Palatino Linotype"/>
                <w:b/>
                <w:bCs/>
                <w:sz w:val="18"/>
                <w:szCs w:val="18"/>
              </w:rPr>
            </w:pPr>
          </w:p>
          <w:p w:rsidR="00EB0A4B" w:rsidRDefault="00EB0A4B" w:rsidP="001879D6">
            <w:pPr>
              <w:spacing w:line="240" w:lineRule="auto"/>
              <w:jc w:val="center"/>
              <w:rPr>
                <w:rFonts w:ascii="Palatino Linotype" w:hAnsi="Palatino Linotype"/>
                <w:b/>
                <w:bCs/>
                <w:sz w:val="18"/>
                <w:szCs w:val="18"/>
              </w:rPr>
            </w:pPr>
          </w:p>
          <w:p w:rsidR="00BB6135" w:rsidRDefault="001E1F84" w:rsidP="001879D6">
            <w:pPr>
              <w:spacing w:line="240" w:lineRule="auto"/>
              <w:jc w:val="center"/>
              <w:rPr>
                <w:rFonts w:ascii="Palatino Linotype" w:hAnsi="Palatino Linotype"/>
                <w:b/>
                <w:bCs/>
                <w:sz w:val="18"/>
                <w:szCs w:val="18"/>
              </w:rPr>
            </w:pPr>
            <w:r>
              <w:rPr>
                <w:rFonts w:ascii="Palatino Linotype" w:hAnsi="Palatino Linotype"/>
                <w:b/>
                <w:bCs/>
                <w:sz w:val="18"/>
                <w:szCs w:val="18"/>
              </w:rPr>
              <w:t>1-18</w:t>
            </w:r>
          </w:p>
        </w:tc>
      </w:tr>
      <w:tr w:rsidR="00BB6135" w:rsidTr="00D23E97">
        <w:tc>
          <w:tcPr>
            <w:tcW w:w="7304" w:type="dxa"/>
          </w:tcPr>
          <w:p w:rsidR="00AB153D" w:rsidRDefault="00AB153D" w:rsidP="006C64E2">
            <w:pPr>
              <w:spacing w:line="260" w:lineRule="atLeast"/>
              <w:ind w:firstLine="369"/>
              <w:jc w:val="center"/>
              <w:rPr>
                <w:rFonts w:ascii="Palatino Linotype" w:hAnsi="Palatino Linotype" w:cs="Times New Roman"/>
                <w:sz w:val="18"/>
                <w:szCs w:val="18"/>
              </w:rPr>
            </w:pPr>
            <w:r w:rsidRPr="006D526F">
              <w:rPr>
                <w:rFonts w:ascii="Palatino Linotype" w:hAnsi="Palatino Linotype" w:cs="Times New Roman"/>
                <w:sz w:val="18"/>
                <w:szCs w:val="18"/>
              </w:rPr>
              <w:t>Gazneli Mahmud’un Hükümdarlığa Giden Yolda Tek Yenilgisi: Rahne Savaşı (385/995)</w:t>
            </w:r>
          </w:p>
          <w:p w:rsidR="00AB153D" w:rsidRPr="006D526F" w:rsidRDefault="00AB153D" w:rsidP="006C64E2">
            <w:pPr>
              <w:spacing w:line="260" w:lineRule="atLeast"/>
              <w:ind w:firstLine="369"/>
              <w:jc w:val="center"/>
              <w:rPr>
                <w:rFonts w:ascii="Palatino Linotype" w:hAnsi="Palatino Linotype" w:cs="Times New Roman"/>
                <w:sz w:val="18"/>
                <w:szCs w:val="18"/>
              </w:rPr>
            </w:pPr>
          </w:p>
          <w:p w:rsidR="00AB153D" w:rsidRPr="006D526F" w:rsidRDefault="00AB153D" w:rsidP="006C64E2">
            <w:pPr>
              <w:spacing w:line="260" w:lineRule="atLeast"/>
              <w:ind w:firstLine="369"/>
              <w:jc w:val="center"/>
              <w:rPr>
                <w:rFonts w:ascii="Palatino Linotype" w:hAnsi="Palatino Linotype" w:cs="Times New Roman"/>
                <w:i/>
                <w:iCs/>
                <w:sz w:val="18"/>
                <w:szCs w:val="18"/>
              </w:rPr>
            </w:pPr>
            <w:r w:rsidRPr="006D526F">
              <w:rPr>
                <w:rFonts w:ascii="Palatino Linotype" w:hAnsi="Palatino Linotype" w:cs="Times New Roman"/>
                <w:i/>
                <w:iCs/>
                <w:sz w:val="18"/>
                <w:szCs w:val="18"/>
              </w:rPr>
              <w:t>The Only Defeat of Mahmud of Ghazni on the road to Sovereignty: The Battle of Rahne (385/995)</w:t>
            </w:r>
          </w:p>
          <w:p w:rsidR="006C64E2" w:rsidRDefault="006C64E2" w:rsidP="006C64E2">
            <w:pPr>
              <w:spacing w:line="260" w:lineRule="atLeast"/>
              <w:ind w:firstLine="369"/>
              <w:jc w:val="center"/>
              <w:rPr>
                <w:rFonts w:ascii="Palatino Linotype" w:hAnsi="Palatino Linotype"/>
                <w:b/>
                <w:sz w:val="18"/>
                <w:szCs w:val="18"/>
              </w:rPr>
            </w:pPr>
          </w:p>
          <w:p w:rsidR="00BB6135" w:rsidRPr="006C64E2" w:rsidRDefault="00AB153D" w:rsidP="006C64E2">
            <w:pPr>
              <w:spacing w:line="260" w:lineRule="atLeast"/>
              <w:ind w:firstLine="369"/>
              <w:jc w:val="center"/>
              <w:rPr>
                <w:rFonts w:ascii="Palatino Linotype" w:hAnsi="Palatino Linotype"/>
                <w:b/>
                <w:sz w:val="18"/>
                <w:szCs w:val="18"/>
              </w:rPr>
            </w:pPr>
            <w:r w:rsidRPr="006D526F">
              <w:rPr>
                <w:rFonts w:ascii="Palatino Linotype" w:hAnsi="Palatino Linotype"/>
                <w:b/>
                <w:sz w:val="18"/>
                <w:szCs w:val="18"/>
              </w:rPr>
              <w:t>Arslan DURDU</w:t>
            </w:r>
          </w:p>
          <w:p w:rsidR="00061B8A" w:rsidRDefault="00BB6135" w:rsidP="006C64E2">
            <w:pPr>
              <w:spacing w:line="260" w:lineRule="atLeast"/>
              <w:ind w:firstLine="369"/>
              <w:jc w:val="center"/>
              <w:rPr>
                <w:rFonts w:ascii="Palatino Linotype" w:hAnsi="Palatino Linotype"/>
                <w:b/>
                <w:sz w:val="18"/>
                <w:szCs w:val="18"/>
              </w:rPr>
            </w:pPr>
            <w:r>
              <w:rPr>
                <w:rFonts w:ascii="Palatino Linotype" w:hAnsi="Palatino Linotype"/>
                <w:b/>
                <w:sz w:val="18"/>
                <w:szCs w:val="18"/>
              </w:rPr>
              <w:t>***</w:t>
            </w:r>
          </w:p>
        </w:tc>
        <w:tc>
          <w:tcPr>
            <w:tcW w:w="1026" w:type="dxa"/>
            <w:shd w:val="clear" w:color="auto" w:fill="FFFFFF" w:themeFill="background1"/>
          </w:tcPr>
          <w:p w:rsidR="00061B8A" w:rsidRDefault="00061B8A" w:rsidP="006C64E2">
            <w:pPr>
              <w:spacing w:line="240" w:lineRule="auto"/>
              <w:rPr>
                <w:rFonts w:ascii="Palatino Linotype" w:hAnsi="Palatino Linotype"/>
                <w:b/>
                <w:bCs/>
                <w:sz w:val="18"/>
                <w:szCs w:val="18"/>
              </w:rPr>
            </w:pPr>
          </w:p>
          <w:p w:rsidR="006C64E2" w:rsidRDefault="006C64E2" w:rsidP="00AB153D">
            <w:pPr>
              <w:spacing w:line="240" w:lineRule="auto"/>
              <w:jc w:val="center"/>
              <w:rPr>
                <w:rFonts w:ascii="Palatino Linotype" w:hAnsi="Palatino Linotype"/>
                <w:b/>
                <w:bCs/>
                <w:sz w:val="18"/>
                <w:szCs w:val="18"/>
              </w:rPr>
            </w:pPr>
          </w:p>
          <w:p w:rsidR="00BB6135" w:rsidRDefault="001E1F84" w:rsidP="00AB153D">
            <w:pPr>
              <w:spacing w:line="240" w:lineRule="auto"/>
              <w:jc w:val="center"/>
              <w:rPr>
                <w:rFonts w:ascii="Palatino Linotype" w:hAnsi="Palatino Linotype"/>
                <w:b/>
                <w:bCs/>
                <w:sz w:val="18"/>
                <w:szCs w:val="18"/>
              </w:rPr>
            </w:pPr>
            <w:r>
              <w:rPr>
                <w:rFonts w:ascii="Palatino Linotype" w:hAnsi="Palatino Linotype"/>
                <w:b/>
                <w:bCs/>
                <w:sz w:val="18"/>
                <w:szCs w:val="18"/>
              </w:rPr>
              <w:t>19-3</w:t>
            </w:r>
            <w:r w:rsidR="00AB153D">
              <w:rPr>
                <w:rFonts w:ascii="Palatino Linotype" w:hAnsi="Palatino Linotype"/>
                <w:b/>
                <w:bCs/>
                <w:sz w:val="18"/>
                <w:szCs w:val="18"/>
              </w:rPr>
              <w:t>2</w:t>
            </w:r>
          </w:p>
        </w:tc>
      </w:tr>
      <w:tr w:rsidR="00BB6135" w:rsidTr="00D23E97">
        <w:tc>
          <w:tcPr>
            <w:tcW w:w="7304" w:type="dxa"/>
          </w:tcPr>
          <w:p w:rsidR="00BB6135" w:rsidRDefault="00BB6135" w:rsidP="006C64E2">
            <w:pPr>
              <w:spacing w:line="260" w:lineRule="atLeast"/>
              <w:ind w:firstLine="369"/>
              <w:jc w:val="center"/>
              <w:rPr>
                <w:rFonts w:ascii="Palatino Linotype" w:hAnsi="Palatino Linotype" w:cs="Times New Roman"/>
                <w:bCs/>
                <w:sz w:val="18"/>
                <w:szCs w:val="18"/>
              </w:rPr>
            </w:pPr>
          </w:p>
          <w:p w:rsidR="00AB153D" w:rsidRDefault="00AB153D" w:rsidP="006C64E2">
            <w:pPr>
              <w:spacing w:line="260" w:lineRule="atLeast"/>
              <w:ind w:firstLine="369"/>
              <w:jc w:val="center"/>
              <w:rPr>
                <w:rFonts w:ascii="Palatino Linotype" w:hAnsi="Palatino Linotype" w:cs="Times New Roman"/>
                <w:bCs/>
                <w:sz w:val="18"/>
                <w:szCs w:val="18"/>
              </w:rPr>
            </w:pPr>
            <w:r w:rsidRPr="008A73F4">
              <w:rPr>
                <w:rFonts w:ascii="Palatino Linotype" w:hAnsi="Palatino Linotype" w:cs="Times New Roman"/>
                <w:bCs/>
                <w:sz w:val="18"/>
                <w:szCs w:val="18"/>
              </w:rPr>
              <w:t xml:space="preserve">Memlûklerin İlk Asrındaki Mezhepler Arası Çekişmeler Bağlamında Necmeddin et-Tarsûsî’nin </w:t>
            </w:r>
            <w:r w:rsidRPr="008A73F4">
              <w:rPr>
                <w:rFonts w:ascii="Palatino Linotype" w:hAnsi="Palatino Linotype" w:cs="Times New Roman"/>
                <w:bCs/>
                <w:i/>
                <w:iCs/>
                <w:sz w:val="18"/>
                <w:szCs w:val="18"/>
              </w:rPr>
              <w:t>Tuhfetu’t-Türk</w:t>
            </w:r>
            <w:r w:rsidRPr="008A73F4">
              <w:rPr>
                <w:rFonts w:ascii="Palatino Linotype" w:hAnsi="Palatino Linotype" w:cs="Times New Roman"/>
                <w:bCs/>
                <w:sz w:val="18"/>
                <w:szCs w:val="18"/>
              </w:rPr>
              <w:t>’üne Dair Bir Değerlendirme</w:t>
            </w:r>
          </w:p>
          <w:p w:rsidR="00AB153D" w:rsidRPr="008A73F4" w:rsidRDefault="00AB153D" w:rsidP="006C64E2">
            <w:pPr>
              <w:spacing w:line="260" w:lineRule="atLeast"/>
              <w:ind w:firstLine="369"/>
              <w:jc w:val="center"/>
              <w:rPr>
                <w:rFonts w:ascii="Palatino Linotype" w:hAnsi="Palatino Linotype" w:cs="Times New Roman"/>
                <w:bCs/>
                <w:sz w:val="18"/>
                <w:szCs w:val="18"/>
              </w:rPr>
            </w:pPr>
          </w:p>
          <w:p w:rsidR="00AB153D" w:rsidRDefault="00AB153D" w:rsidP="006C64E2">
            <w:pPr>
              <w:spacing w:line="260" w:lineRule="atLeast"/>
              <w:ind w:firstLine="369"/>
              <w:jc w:val="center"/>
              <w:rPr>
                <w:rFonts w:ascii="Palatino Linotype" w:hAnsi="Palatino Linotype" w:cs="Times New Roman"/>
                <w:bCs/>
                <w:i/>
                <w:iCs/>
                <w:sz w:val="18"/>
                <w:szCs w:val="18"/>
              </w:rPr>
            </w:pPr>
            <w:r w:rsidRPr="008A73F4">
              <w:rPr>
                <w:rFonts w:ascii="Palatino Linotype" w:hAnsi="Palatino Linotype" w:cs="Times New Roman"/>
                <w:bCs/>
                <w:i/>
                <w:iCs/>
                <w:sz w:val="18"/>
                <w:szCs w:val="18"/>
              </w:rPr>
              <w:t xml:space="preserve">An Assessment </w:t>
            </w:r>
            <w:r>
              <w:rPr>
                <w:rFonts w:ascii="Palatino Linotype" w:hAnsi="Palatino Linotype" w:cs="Times New Roman"/>
                <w:bCs/>
                <w:i/>
                <w:iCs/>
                <w:sz w:val="18"/>
                <w:szCs w:val="18"/>
              </w:rPr>
              <w:t>o</w:t>
            </w:r>
            <w:r w:rsidRPr="008A73F4">
              <w:rPr>
                <w:rFonts w:ascii="Palatino Linotype" w:hAnsi="Palatino Linotype" w:cs="Times New Roman"/>
                <w:bCs/>
                <w:i/>
                <w:iCs/>
                <w:sz w:val="18"/>
                <w:szCs w:val="18"/>
              </w:rPr>
              <w:t xml:space="preserve">n Najm </w:t>
            </w:r>
            <w:r w:rsidR="006C64E2">
              <w:rPr>
                <w:rFonts w:ascii="Palatino Linotype" w:hAnsi="Palatino Linotype" w:cs="Times New Roman"/>
                <w:bCs/>
                <w:i/>
                <w:iCs/>
                <w:sz w:val="18"/>
                <w:szCs w:val="18"/>
              </w:rPr>
              <w:t>a</w:t>
            </w:r>
            <w:r w:rsidRPr="008A73F4">
              <w:rPr>
                <w:rFonts w:ascii="Palatino Linotype" w:hAnsi="Palatino Linotype" w:cs="Times New Roman"/>
                <w:bCs/>
                <w:i/>
                <w:iCs/>
                <w:sz w:val="18"/>
                <w:szCs w:val="18"/>
              </w:rPr>
              <w:t>l-D</w:t>
            </w:r>
            <w:r w:rsidR="006C64E2">
              <w:rPr>
                <w:rFonts w:ascii="Palatino Linotype" w:hAnsi="Palatino Linotype" w:cs="Times New Roman"/>
                <w:bCs/>
                <w:i/>
                <w:iCs/>
                <w:sz w:val="18"/>
                <w:szCs w:val="18"/>
              </w:rPr>
              <w:t>i</w:t>
            </w:r>
            <w:r w:rsidRPr="008A73F4">
              <w:rPr>
                <w:rFonts w:ascii="Palatino Linotype" w:hAnsi="Palatino Linotype" w:cs="Times New Roman"/>
                <w:bCs/>
                <w:i/>
                <w:iCs/>
                <w:sz w:val="18"/>
                <w:szCs w:val="18"/>
              </w:rPr>
              <w:t xml:space="preserve">n </w:t>
            </w:r>
            <w:r w:rsidR="006C64E2">
              <w:rPr>
                <w:rFonts w:ascii="Palatino Linotype" w:hAnsi="Palatino Linotype" w:cs="Times New Roman"/>
                <w:bCs/>
                <w:i/>
                <w:iCs/>
                <w:sz w:val="18"/>
                <w:szCs w:val="18"/>
              </w:rPr>
              <w:t>a</w:t>
            </w:r>
            <w:r w:rsidRPr="008A73F4">
              <w:rPr>
                <w:rFonts w:ascii="Palatino Linotype" w:hAnsi="Palatino Linotype" w:cs="Times New Roman"/>
                <w:bCs/>
                <w:i/>
                <w:iCs/>
                <w:sz w:val="18"/>
                <w:szCs w:val="18"/>
              </w:rPr>
              <w:t>l-Tarsus</w:t>
            </w:r>
            <w:r w:rsidR="006C64E2">
              <w:rPr>
                <w:rFonts w:ascii="Palatino Linotype" w:hAnsi="Palatino Linotype" w:cs="Times New Roman"/>
                <w:bCs/>
                <w:i/>
                <w:iCs/>
                <w:sz w:val="18"/>
                <w:szCs w:val="18"/>
              </w:rPr>
              <w:t>i</w:t>
            </w:r>
            <w:r w:rsidRPr="008A73F4">
              <w:rPr>
                <w:rFonts w:ascii="Palatino Linotype" w:hAnsi="Palatino Linotype" w:cs="Times New Roman"/>
                <w:bCs/>
                <w:i/>
                <w:iCs/>
                <w:sz w:val="18"/>
                <w:szCs w:val="18"/>
              </w:rPr>
              <w:t xml:space="preserve">’s Tuhfat </w:t>
            </w:r>
            <w:r w:rsidR="006C64E2">
              <w:rPr>
                <w:rFonts w:ascii="Palatino Linotype" w:hAnsi="Palatino Linotype" w:cs="Times New Roman"/>
                <w:bCs/>
                <w:i/>
                <w:iCs/>
                <w:sz w:val="18"/>
                <w:szCs w:val="18"/>
              </w:rPr>
              <w:t>a</w:t>
            </w:r>
            <w:r w:rsidRPr="008A73F4">
              <w:rPr>
                <w:rFonts w:ascii="Palatino Linotype" w:hAnsi="Palatino Linotype" w:cs="Times New Roman"/>
                <w:bCs/>
                <w:i/>
                <w:iCs/>
                <w:sz w:val="18"/>
                <w:szCs w:val="18"/>
              </w:rPr>
              <w:t xml:space="preserve">l-Turk </w:t>
            </w:r>
            <w:r w:rsidR="006C64E2">
              <w:rPr>
                <w:rFonts w:ascii="Palatino Linotype" w:hAnsi="Palatino Linotype" w:cs="Times New Roman"/>
                <w:bCs/>
                <w:i/>
                <w:iCs/>
                <w:sz w:val="18"/>
                <w:szCs w:val="18"/>
              </w:rPr>
              <w:t>i</w:t>
            </w:r>
            <w:r w:rsidRPr="008A73F4">
              <w:rPr>
                <w:rFonts w:ascii="Palatino Linotype" w:hAnsi="Palatino Linotype" w:cs="Times New Roman"/>
                <w:bCs/>
                <w:i/>
                <w:iCs/>
                <w:sz w:val="18"/>
                <w:szCs w:val="18"/>
              </w:rPr>
              <w:t xml:space="preserve">n </w:t>
            </w:r>
            <w:r w:rsidR="006C64E2">
              <w:rPr>
                <w:rFonts w:ascii="Palatino Linotype" w:hAnsi="Palatino Linotype" w:cs="Times New Roman"/>
                <w:bCs/>
                <w:i/>
                <w:iCs/>
                <w:sz w:val="18"/>
                <w:szCs w:val="18"/>
              </w:rPr>
              <w:t>t</w:t>
            </w:r>
            <w:r w:rsidRPr="008A73F4">
              <w:rPr>
                <w:rFonts w:ascii="Palatino Linotype" w:hAnsi="Palatino Linotype" w:cs="Times New Roman"/>
                <w:bCs/>
                <w:i/>
                <w:iCs/>
                <w:sz w:val="18"/>
                <w:szCs w:val="18"/>
              </w:rPr>
              <w:t>he Context</w:t>
            </w:r>
            <w:r w:rsidR="006C64E2">
              <w:rPr>
                <w:rFonts w:ascii="Palatino Linotype" w:hAnsi="Palatino Linotype" w:cs="Times New Roman"/>
                <w:bCs/>
                <w:i/>
                <w:iCs/>
                <w:sz w:val="18"/>
                <w:szCs w:val="18"/>
              </w:rPr>
              <w:t xml:space="preserve"> of Inter-Madhhabs Competıtıon i</w:t>
            </w:r>
            <w:r w:rsidRPr="008A73F4">
              <w:rPr>
                <w:rFonts w:ascii="Palatino Linotype" w:hAnsi="Palatino Linotype" w:cs="Times New Roman"/>
                <w:bCs/>
                <w:i/>
                <w:iCs/>
                <w:sz w:val="18"/>
                <w:szCs w:val="18"/>
              </w:rPr>
              <w:t xml:space="preserve">n </w:t>
            </w:r>
            <w:r w:rsidR="006C64E2">
              <w:rPr>
                <w:rFonts w:ascii="Palatino Linotype" w:hAnsi="Palatino Linotype" w:cs="Times New Roman"/>
                <w:bCs/>
                <w:i/>
                <w:iCs/>
                <w:sz w:val="18"/>
                <w:szCs w:val="18"/>
              </w:rPr>
              <w:t>the Fi</w:t>
            </w:r>
            <w:r w:rsidRPr="008A73F4">
              <w:rPr>
                <w:rFonts w:ascii="Palatino Linotype" w:hAnsi="Palatino Linotype" w:cs="Times New Roman"/>
                <w:bCs/>
                <w:i/>
                <w:iCs/>
                <w:sz w:val="18"/>
                <w:szCs w:val="18"/>
              </w:rPr>
              <w:t xml:space="preserve">rst Century </w:t>
            </w:r>
            <w:r w:rsidR="006C64E2">
              <w:rPr>
                <w:rFonts w:ascii="Palatino Linotype" w:hAnsi="Palatino Linotype" w:cs="Times New Roman"/>
                <w:bCs/>
                <w:i/>
                <w:iCs/>
                <w:sz w:val="18"/>
                <w:szCs w:val="18"/>
              </w:rPr>
              <w:t>o</w:t>
            </w:r>
            <w:r w:rsidRPr="008A73F4">
              <w:rPr>
                <w:rFonts w:ascii="Palatino Linotype" w:hAnsi="Palatino Linotype" w:cs="Times New Roman"/>
                <w:bCs/>
                <w:i/>
                <w:iCs/>
                <w:sz w:val="18"/>
                <w:szCs w:val="18"/>
              </w:rPr>
              <w:t xml:space="preserve">f </w:t>
            </w:r>
            <w:r w:rsidR="006C64E2">
              <w:rPr>
                <w:rFonts w:ascii="Palatino Linotype" w:hAnsi="Palatino Linotype" w:cs="Times New Roman"/>
                <w:bCs/>
                <w:i/>
                <w:iCs/>
                <w:sz w:val="18"/>
                <w:szCs w:val="18"/>
              </w:rPr>
              <w:t>t</w:t>
            </w:r>
            <w:r w:rsidRPr="008A73F4">
              <w:rPr>
                <w:rFonts w:ascii="Palatino Linotype" w:hAnsi="Palatino Linotype" w:cs="Times New Roman"/>
                <w:bCs/>
                <w:i/>
                <w:iCs/>
                <w:sz w:val="18"/>
                <w:szCs w:val="18"/>
              </w:rPr>
              <w:t>he Mamluks</w:t>
            </w:r>
          </w:p>
          <w:p w:rsidR="006C64E2" w:rsidRPr="008A73F4" w:rsidRDefault="006C64E2" w:rsidP="006C64E2">
            <w:pPr>
              <w:spacing w:line="260" w:lineRule="atLeast"/>
              <w:ind w:firstLine="369"/>
              <w:jc w:val="center"/>
              <w:rPr>
                <w:rFonts w:ascii="Palatino Linotype" w:hAnsi="Palatino Linotype" w:cs="Times New Roman"/>
                <w:bCs/>
                <w:i/>
                <w:iCs/>
                <w:sz w:val="18"/>
                <w:szCs w:val="18"/>
              </w:rPr>
            </w:pPr>
          </w:p>
          <w:p w:rsidR="00117779" w:rsidRPr="00061B8A" w:rsidRDefault="00AB153D" w:rsidP="006C64E2">
            <w:pPr>
              <w:spacing w:line="260" w:lineRule="atLeast"/>
              <w:ind w:firstLine="369"/>
              <w:jc w:val="center"/>
              <w:rPr>
                <w:rFonts w:eastAsia="Times" w:cs="Times New Roman"/>
                <w:b/>
                <w:bCs/>
                <w:iCs/>
                <w:lang w:eastAsia="tr-TR"/>
              </w:rPr>
            </w:pPr>
            <w:r w:rsidRPr="008A73F4">
              <w:rPr>
                <w:rFonts w:ascii="Palatino Linotype" w:hAnsi="Palatino Linotype" w:cs="Times New Roman"/>
                <w:b/>
                <w:bCs/>
                <w:sz w:val="18"/>
                <w:szCs w:val="18"/>
              </w:rPr>
              <w:t>Kâzım</w:t>
            </w:r>
            <w:r w:rsidR="006C64E2" w:rsidRPr="008A73F4">
              <w:rPr>
                <w:rFonts w:ascii="Palatino Linotype" w:hAnsi="Palatino Linotype" w:cs="Times New Roman"/>
                <w:b/>
                <w:bCs/>
                <w:sz w:val="18"/>
                <w:szCs w:val="18"/>
              </w:rPr>
              <w:t xml:space="preserve"> UZUN</w:t>
            </w:r>
          </w:p>
          <w:p w:rsidR="00BB6135" w:rsidRPr="009457E9" w:rsidRDefault="009457E9" w:rsidP="006C64E2">
            <w:pPr>
              <w:spacing w:line="260" w:lineRule="atLeast"/>
              <w:ind w:firstLine="369"/>
              <w:jc w:val="center"/>
              <w:rPr>
                <w:rFonts w:ascii="Palatino Linotype" w:eastAsia="Times" w:hAnsi="Palatino Linotype" w:cs="Times New Roman"/>
                <w:b/>
                <w:sz w:val="18"/>
                <w:szCs w:val="18"/>
                <w:lang w:eastAsia="tr-TR"/>
              </w:rPr>
            </w:pPr>
            <w:r>
              <w:rPr>
                <w:rFonts w:ascii="Palatino Linotype" w:eastAsia="Times" w:hAnsi="Palatino Linotype" w:cs="Times New Roman"/>
                <w:b/>
                <w:sz w:val="18"/>
                <w:szCs w:val="18"/>
                <w:lang w:eastAsia="tr-TR"/>
              </w:rPr>
              <w:t>***</w:t>
            </w:r>
          </w:p>
        </w:tc>
        <w:tc>
          <w:tcPr>
            <w:tcW w:w="1026"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061B8A" w:rsidRDefault="00061B8A" w:rsidP="001879D6">
            <w:pPr>
              <w:spacing w:line="240" w:lineRule="auto"/>
              <w:jc w:val="center"/>
              <w:rPr>
                <w:rFonts w:ascii="Palatino Linotype" w:hAnsi="Palatino Linotype"/>
                <w:b/>
                <w:bCs/>
                <w:sz w:val="18"/>
                <w:szCs w:val="18"/>
              </w:rPr>
            </w:pPr>
          </w:p>
          <w:p w:rsidR="00BB6135" w:rsidRDefault="00AB153D" w:rsidP="001879D6">
            <w:pPr>
              <w:spacing w:line="240" w:lineRule="auto"/>
              <w:jc w:val="center"/>
              <w:rPr>
                <w:rFonts w:ascii="Palatino Linotype" w:hAnsi="Palatino Linotype"/>
                <w:b/>
                <w:bCs/>
                <w:sz w:val="18"/>
                <w:szCs w:val="18"/>
              </w:rPr>
            </w:pPr>
            <w:r>
              <w:rPr>
                <w:rFonts w:ascii="Palatino Linotype" w:hAnsi="Palatino Linotype"/>
                <w:b/>
                <w:bCs/>
                <w:sz w:val="18"/>
                <w:szCs w:val="18"/>
              </w:rPr>
              <w:t>33-56</w:t>
            </w: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tc>
      </w:tr>
      <w:tr w:rsidR="00BB6135" w:rsidTr="00D23E97">
        <w:tc>
          <w:tcPr>
            <w:tcW w:w="7304" w:type="dxa"/>
          </w:tcPr>
          <w:p w:rsidR="00347FAA" w:rsidRDefault="00347FAA" w:rsidP="006C64E2">
            <w:pPr>
              <w:spacing w:line="260" w:lineRule="atLeast"/>
              <w:ind w:firstLine="369"/>
              <w:jc w:val="center"/>
              <w:rPr>
                <w:rFonts w:ascii="Palatino Linotype" w:hAnsi="Palatino Linotype"/>
                <w:sz w:val="18"/>
                <w:szCs w:val="18"/>
              </w:rPr>
            </w:pPr>
          </w:p>
          <w:p w:rsidR="00AB153D" w:rsidRDefault="00AB153D" w:rsidP="006C64E2">
            <w:pPr>
              <w:spacing w:line="260" w:lineRule="atLeast"/>
              <w:ind w:firstLine="369"/>
              <w:jc w:val="center"/>
              <w:rPr>
                <w:rFonts w:ascii="Palatino Linotype" w:hAnsi="Palatino Linotype"/>
                <w:sz w:val="18"/>
                <w:szCs w:val="18"/>
              </w:rPr>
            </w:pPr>
            <w:r w:rsidRPr="006D526F">
              <w:rPr>
                <w:rFonts w:ascii="Palatino Linotype" w:hAnsi="Palatino Linotype"/>
                <w:sz w:val="18"/>
                <w:szCs w:val="18"/>
              </w:rPr>
              <w:t>Halep Selçuklu Meliki Rıdvân b. Tutuş Döneminde Nizârî İsmâilî Propagandası</w:t>
            </w:r>
          </w:p>
          <w:p w:rsidR="006C64E2" w:rsidRPr="006D526F" w:rsidRDefault="006C64E2" w:rsidP="006C64E2">
            <w:pPr>
              <w:spacing w:line="260" w:lineRule="atLeast"/>
              <w:ind w:firstLine="369"/>
              <w:jc w:val="center"/>
              <w:rPr>
                <w:rFonts w:ascii="Palatino Linotype" w:hAnsi="Palatino Linotype"/>
                <w:sz w:val="18"/>
                <w:szCs w:val="18"/>
              </w:rPr>
            </w:pPr>
          </w:p>
          <w:p w:rsidR="00AB153D" w:rsidRDefault="00AB153D" w:rsidP="006C64E2">
            <w:pPr>
              <w:spacing w:line="260" w:lineRule="atLeast"/>
              <w:ind w:firstLine="369"/>
              <w:jc w:val="center"/>
              <w:rPr>
                <w:rFonts w:ascii="Palatino Linotype" w:hAnsi="Palatino Linotype" w:cs="Times New Roman"/>
                <w:bCs/>
                <w:i/>
                <w:iCs/>
                <w:sz w:val="18"/>
                <w:szCs w:val="18"/>
                <w:shd w:val="clear" w:color="auto" w:fill="FFFFFF"/>
              </w:rPr>
            </w:pPr>
            <w:r w:rsidRPr="006D526F">
              <w:rPr>
                <w:rFonts w:ascii="Palatino Linotype" w:hAnsi="Palatino Linotype" w:cs="Times New Roman"/>
                <w:bCs/>
                <w:i/>
                <w:iCs/>
                <w:sz w:val="18"/>
                <w:szCs w:val="18"/>
                <w:shd w:val="clear" w:color="auto" w:fill="FFFFFF"/>
              </w:rPr>
              <w:t xml:space="preserve">Nizari Ismailis Propaganda </w:t>
            </w:r>
            <w:r w:rsidR="006C64E2">
              <w:rPr>
                <w:rFonts w:ascii="Palatino Linotype" w:hAnsi="Palatino Linotype" w:cs="Times New Roman"/>
                <w:bCs/>
                <w:i/>
                <w:iCs/>
                <w:sz w:val="18"/>
                <w:szCs w:val="18"/>
                <w:shd w:val="clear" w:color="auto" w:fill="FFFFFF"/>
              </w:rPr>
              <w:t>i</w:t>
            </w:r>
            <w:r w:rsidRPr="006D526F">
              <w:rPr>
                <w:rFonts w:ascii="Palatino Linotype" w:hAnsi="Palatino Linotype" w:cs="Times New Roman"/>
                <w:bCs/>
                <w:i/>
                <w:iCs/>
                <w:sz w:val="18"/>
                <w:szCs w:val="18"/>
                <w:shd w:val="clear" w:color="auto" w:fill="FFFFFF"/>
              </w:rPr>
              <w:t xml:space="preserve">n the Age of Radwan bin Tutush, the Seljuk Melik of Aleppo </w:t>
            </w:r>
          </w:p>
          <w:p w:rsidR="006C64E2" w:rsidRPr="006D526F" w:rsidRDefault="006C64E2" w:rsidP="006C64E2">
            <w:pPr>
              <w:spacing w:line="260" w:lineRule="atLeast"/>
              <w:ind w:firstLine="369"/>
              <w:jc w:val="center"/>
              <w:rPr>
                <w:rFonts w:ascii="Palatino Linotype" w:hAnsi="Palatino Linotype" w:cs="Times New Roman"/>
                <w:bCs/>
                <w:i/>
                <w:iCs/>
                <w:sz w:val="18"/>
                <w:szCs w:val="18"/>
                <w:shd w:val="clear" w:color="auto" w:fill="FFFFFF"/>
              </w:rPr>
            </w:pPr>
          </w:p>
          <w:p w:rsidR="005A23D2" w:rsidRDefault="00AB153D" w:rsidP="006C64E2">
            <w:pPr>
              <w:spacing w:line="260" w:lineRule="atLeast"/>
              <w:ind w:firstLine="369"/>
              <w:jc w:val="center"/>
              <w:rPr>
                <w:rFonts w:ascii="Palatino Linotype" w:hAnsi="Palatino Linotype"/>
                <w:b/>
                <w:sz w:val="18"/>
                <w:szCs w:val="18"/>
              </w:rPr>
            </w:pPr>
            <w:r w:rsidRPr="006D526F">
              <w:rPr>
                <w:rFonts w:ascii="Palatino Linotype" w:hAnsi="Palatino Linotype"/>
                <w:b/>
                <w:bCs/>
                <w:sz w:val="18"/>
                <w:szCs w:val="18"/>
              </w:rPr>
              <w:t>Ayşe ATICI ARAYANCAN</w:t>
            </w:r>
            <w:r>
              <w:rPr>
                <w:rFonts w:ascii="Palatino Linotype" w:hAnsi="Palatino Linotype"/>
                <w:b/>
                <w:sz w:val="18"/>
                <w:szCs w:val="18"/>
              </w:rPr>
              <w:t xml:space="preserve"> </w:t>
            </w:r>
          </w:p>
          <w:p w:rsidR="00117779" w:rsidRDefault="005A23D2" w:rsidP="006C64E2">
            <w:pPr>
              <w:spacing w:line="260" w:lineRule="atLeast"/>
              <w:ind w:firstLine="369"/>
              <w:jc w:val="center"/>
              <w:rPr>
                <w:rFonts w:ascii="Palatino Linotype" w:hAnsi="Palatino Linotype" w:cstheme="majorBidi"/>
                <w:b/>
                <w:sz w:val="18"/>
                <w:szCs w:val="18"/>
              </w:rPr>
            </w:pPr>
            <w:r>
              <w:rPr>
                <w:rFonts w:ascii="Palatino Linotype" w:hAnsi="Palatino Linotype"/>
                <w:b/>
                <w:sz w:val="18"/>
                <w:szCs w:val="18"/>
              </w:rPr>
              <w:t>***</w:t>
            </w:r>
          </w:p>
          <w:p w:rsidR="005A23D2" w:rsidRDefault="005A23D2" w:rsidP="006C64E2">
            <w:pPr>
              <w:spacing w:line="260" w:lineRule="atLeast"/>
              <w:rPr>
                <w:rFonts w:ascii="Palatino Linotype" w:hAnsi="Palatino Linotype" w:cstheme="majorBidi"/>
                <w:b/>
                <w:sz w:val="18"/>
                <w:szCs w:val="18"/>
              </w:rPr>
            </w:pPr>
          </w:p>
          <w:p w:rsidR="006C64E2" w:rsidRDefault="006C64E2" w:rsidP="006C64E2">
            <w:pPr>
              <w:spacing w:line="260" w:lineRule="atLeast"/>
              <w:rPr>
                <w:rFonts w:ascii="Palatino Linotype" w:hAnsi="Palatino Linotype" w:cstheme="majorBidi"/>
                <w:b/>
                <w:sz w:val="18"/>
                <w:szCs w:val="18"/>
              </w:rPr>
            </w:pPr>
          </w:p>
          <w:p w:rsidR="006C64E2" w:rsidRDefault="006C64E2" w:rsidP="006C64E2">
            <w:pPr>
              <w:spacing w:line="260" w:lineRule="atLeast"/>
              <w:rPr>
                <w:rFonts w:ascii="Palatino Linotype" w:hAnsi="Palatino Linotype" w:cstheme="majorBidi"/>
                <w:b/>
                <w:sz w:val="18"/>
                <w:szCs w:val="18"/>
              </w:rPr>
            </w:pPr>
          </w:p>
          <w:p w:rsidR="006C64E2" w:rsidRDefault="006C64E2" w:rsidP="006C64E2">
            <w:pPr>
              <w:spacing w:line="260" w:lineRule="atLeast"/>
              <w:rPr>
                <w:rFonts w:ascii="Palatino Linotype" w:hAnsi="Palatino Linotype" w:cstheme="majorBidi"/>
                <w:b/>
                <w:sz w:val="18"/>
                <w:szCs w:val="18"/>
              </w:rPr>
            </w:pPr>
          </w:p>
          <w:p w:rsidR="006C64E2" w:rsidRDefault="006C64E2" w:rsidP="006C64E2">
            <w:pPr>
              <w:spacing w:line="260" w:lineRule="atLeast"/>
              <w:rPr>
                <w:rFonts w:ascii="Palatino Linotype" w:hAnsi="Palatino Linotype" w:cstheme="majorBidi"/>
                <w:b/>
                <w:sz w:val="18"/>
                <w:szCs w:val="18"/>
              </w:rPr>
            </w:pPr>
          </w:p>
        </w:tc>
        <w:tc>
          <w:tcPr>
            <w:tcW w:w="1026" w:type="dxa"/>
            <w:shd w:val="clear" w:color="auto" w:fill="FFFFFF" w:themeFill="background1"/>
          </w:tcPr>
          <w:p w:rsidR="00347FAA" w:rsidRDefault="00347FAA" w:rsidP="00E9295E">
            <w:pPr>
              <w:spacing w:line="240" w:lineRule="auto"/>
              <w:rPr>
                <w:rFonts w:ascii="Palatino Linotype" w:hAnsi="Palatino Linotype"/>
                <w:b/>
                <w:bCs/>
                <w:sz w:val="18"/>
                <w:szCs w:val="18"/>
              </w:rPr>
            </w:pPr>
          </w:p>
          <w:p w:rsidR="00347FAA" w:rsidRDefault="00347FAA" w:rsidP="006C64E2">
            <w:pPr>
              <w:spacing w:line="240" w:lineRule="auto"/>
              <w:rPr>
                <w:rFonts w:ascii="Palatino Linotype" w:hAnsi="Palatino Linotype"/>
                <w:b/>
                <w:bCs/>
                <w:sz w:val="18"/>
                <w:szCs w:val="18"/>
              </w:rPr>
            </w:pPr>
          </w:p>
          <w:p w:rsidR="00E40F7D" w:rsidRDefault="00E40F7D" w:rsidP="00FD5DBC">
            <w:pPr>
              <w:spacing w:line="240" w:lineRule="auto"/>
              <w:jc w:val="center"/>
              <w:rPr>
                <w:rFonts w:ascii="Palatino Linotype" w:hAnsi="Palatino Linotype"/>
                <w:b/>
                <w:bCs/>
                <w:sz w:val="18"/>
                <w:szCs w:val="18"/>
              </w:rPr>
            </w:pPr>
          </w:p>
          <w:p w:rsidR="00BB6135" w:rsidRDefault="00AB153D" w:rsidP="00FD5DBC">
            <w:pPr>
              <w:spacing w:line="240" w:lineRule="auto"/>
              <w:jc w:val="center"/>
              <w:rPr>
                <w:rFonts w:ascii="Palatino Linotype" w:hAnsi="Palatino Linotype"/>
                <w:sz w:val="18"/>
                <w:szCs w:val="18"/>
              </w:rPr>
            </w:pPr>
            <w:r>
              <w:rPr>
                <w:rFonts w:ascii="Palatino Linotype" w:hAnsi="Palatino Linotype"/>
                <w:b/>
                <w:bCs/>
                <w:sz w:val="18"/>
                <w:szCs w:val="18"/>
              </w:rPr>
              <w:t>57-70</w:t>
            </w:r>
          </w:p>
        </w:tc>
      </w:tr>
      <w:tr w:rsidR="00BB6135" w:rsidTr="00D23E97">
        <w:tc>
          <w:tcPr>
            <w:tcW w:w="7304" w:type="dxa"/>
          </w:tcPr>
          <w:p w:rsidR="00AB153D" w:rsidRDefault="00AB153D" w:rsidP="006C64E2">
            <w:pPr>
              <w:spacing w:line="260" w:lineRule="atLeast"/>
              <w:ind w:firstLine="369"/>
              <w:jc w:val="center"/>
              <w:rPr>
                <w:rFonts w:ascii="Palatino Linotype" w:hAnsi="Palatino Linotype"/>
                <w:bCs/>
                <w:sz w:val="18"/>
                <w:szCs w:val="18"/>
              </w:rPr>
            </w:pPr>
            <w:r w:rsidRPr="002C0403">
              <w:rPr>
                <w:rFonts w:ascii="Palatino Linotype" w:hAnsi="Palatino Linotype"/>
                <w:bCs/>
                <w:sz w:val="18"/>
                <w:szCs w:val="18"/>
              </w:rPr>
              <w:lastRenderedPageBreak/>
              <w:t>İbn Battuta</w:t>
            </w:r>
            <w:r w:rsidRPr="002C0403">
              <w:rPr>
                <w:rFonts w:ascii="Palatino Linotype" w:hAnsi="Palatino Linotype"/>
                <w:bCs/>
                <w:sz w:val="18"/>
                <w:szCs w:val="18"/>
                <w:rtl/>
              </w:rPr>
              <w:t>’</w:t>
            </w:r>
            <w:r w:rsidR="006C64E2">
              <w:rPr>
                <w:rFonts w:ascii="Palatino Linotype" w:hAnsi="Palatino Linotype"/>
                <w:bCs/>
                <w:sz w:val="18"/>
                <w:szCs w:val="18"/>
              </w:rPr>
              <w:t>n</w:t>
            </w:r>
            <w:r w:rsidRPr="002C0403">
              <w:rPr>
                <w:rFonts w:ascii="Palatino Linotype" w:hAnsi="Palatino Linotype"/>
                <w:bCs/>
                <w:sz w:val="18"/>
                <w:szCs w:val="18"/>
              </w:rPr>
              <w:t>ın Gözünden Hindistan</w:t>
            </w:r>
          </w:p>
          <w:p w:rsidR="006C64E2" w:rsidRPr="002C0403" w:rsidRDefault="006C64E2" w:rsidP="006C64E2">
            <w:pPr>
              <w:spacing w:line="260" w:lineRule="atLeast"/>
              <w:ind w:firstLine="369"/>
              <w:jc w:val="center"/>
              <w:rPr>
                <w:rFonts w:ascii="Palatino Linotype" w:hAnsi="Palatino Linotype"/>
                <w:bCs/>
                <w:sz w:val="18"/>
                <w:szCs w:val="18"/>
              </w:rPr>
            </w:pPr>
          </w:p>
          <w:p w:rsidR="00AB153D" w:rsidRDefault="00AB153D" w:rsidP="006C64E2">
            <w:pPr>
              <w:spacing w:line="260" w:lineRule="atLeast"/>
              <w:ind w:firstLine="369"/>
              <w:jc w:val="center"/>
              <w:rPr>
                <w:rFonts w:ascii="Palatino Linotype" w:hAnsi="Palatino Linotype"/>
                <w:i/>
                <w:sz w:val="18"/>
                <w:szCs w:val="18"/>
              </w:rPr>
            </w:pPr>
            <w:r w:rsidRPr="002C0403">
              <w:rPr>
                <w:rFonts w:ascii="Palatino Linotype" w:hAnsi="Palatino Linotype"/>
                <w:i/>
                <w:sz w:val="18"/>
                <w:szCs w:val="18"/>
              </w:rPr>
              <w:t>India Through View of Ibn Battuta</w:t>
            </w:r>
          </w:p>
          <w:p w:rsidR="006C64E2" w:rsidRPr="002C0403" w:rsidRDefault="006C64E2" w:rsidP="006C64E2">
            <w:pPr>
              <w:spacing w:line="260" w:lineRule="atLeast"/>
              <w:ind w:firstLine="369"/>
              <w:jc w:val="center"/>
              <w:rPr>
                <w:rFonts w:ascii="Palatino Linotype" w:hAnsi="Palatino Linotype"/>
                <w:i/>
                <w:sz w:val="18"/>
                <w:szCs w:val="18"/>
              </w:rPr>
            </w:pPr>
          </w:p>
          <w:p w:rsidR="00BB6135" w:rsidRPr="00E40F7D" w:rsidRDefault="00AB153D" w:rsidP="00E40F7D">
            <w:pPr>
              <w:spacing w:line="260" w:lineRule="atLeast"/>
              <w:ind w:firstLine="369"/>
              <w:jc w:val="center"/>
              <w:rPr>
                <w:rFonts w:ascii="Palatino Linotype" w:hAnsi="Palatino Linotype" w:cstheme="majorBidi"/>
                <w:b/>
                <w:bCs/>
                <w:sz w:val="18"/>
                <w:szCs w:val="18"/>
              </w:rPr>
            </w:pPr>
            <w:r w:rsidRPr="005A2AE0">
              <w:rPr>
                <w:rFonts w:ascii="Palatino Linotype" w:hAnsi="Palatino Linotype"/>
                <w:b/>
                <w:sz w:val="18"/>
                <w:szCs w:val="18"/>
              </w:rPr>
              <w:t>Hafız Aamir ALİ</w:t>
            </w:r>
          </w:p>
          <w:p w:rsidR="00BB6135" w:rsidRDefault="00BB6135" w:rsidP="006C64E2">
            <w:pPr>
              <w:spacing w:line="260" w:lineRule="atLeast"/>
              <w:ind w:firstLine="369"/>
              <w:jc w:val="center"/>
              <w:rPr>
                <w:rFonts w:ascii="Palatino Linotype" w:hAnsi="Palatino Linotype" w:cs="Times New Roman"/>
                <w:b/>
                <w:iCs/>
                <w:sz w:val="18"/>
                <w:szCs w:val="18"/>
                <w:lang w:val="en-US" w:eastAsia="tr-TR"/>
              </w:rPr>
            </w:pPr>
            <w:r>
              <w:rPr>
                <w:rFonts w:ascii="Palatino Linotype" w:hAnsi="Palatino Linotype" w:cs="Times New Roman"/>
                <w:b/>
                <w:iCs/>
                <w:sz w:val="18"/>
                <w:szCs w:val="18"/>
                <w:lang w:val="en-US" w:eastAsia="tr-TR"/>
              </w:rPr>
              <w:t>***</w:t>
            </w:r>
          </w:p>
          <w:p w:rsidR="00117779" w:rsidRPr="00117779" w:rsidRDefault="00117779" w:rsidP="006C64E2">
            <w:pPr>
              <w:spacing w:line="260" w:lineRule="atLeast"/>
              <w:ind w:firstLine="369"/>
              <w:jc w:val="center"/>
              <w:rPr>
                <w:rFonts w:ascii="Palatino Linotype" w:hAnsi="Palatino Linotype" w:cs="Times New Roman"/>
                <w:b/>
                <w:iCs/>
                <w:sz w:val="18"/>
                <w:szCs w:val="18"/>
                <w:lang w:val="en-US" w:eastAsia="tr-TR"/>
              </w:rPr>
            </w:pPr>
          </w:p>
        </w:tc>
        <w:tc>
          <w:tcPr>
            <w:tcW w:w="1026" w:type="dxa"/>
            <w:shd w:val="clear" w:color="auto" w:fill="FFFFFF" w:themeFill="background1"/>
          </w:tcPr>
          <w:p w:rsidR="00117779" w:rsidRDefault="00117779" w:rsidP="00AB153D">
            <w:pPr>
              <w:spacing w:line="240" w:lineRule="auto"/>
              <w:rPr>
                <w:rFonts w:ascii="Palatino Linotype" w:hAnsi="Palatino Linotype"/>
                <w:b/>
                <w:bCs/>
                <w:sz w:val="18"/>
                <w:szCs w:val="18"/>
              </w:rPr>
            </w:pPr>
          </w:p>
          <w:p w:rsidR="006C64E2" w:rsidRDefault="006C64E2" w:rsidP="00FD5DBC">
            <w:pPr>
              <w:spacing w:line="240" w:lineRule="auto"/>
              <w:jc w:val="center"/>
              <w:rPr>
                <w:rFonts w:ascii="Palatino Linotype" w:hAnsi="Palatino Linotype"/>
                <w:b/>
                <w:bCs/>
                <w:sz w:val="18"/>
                <w:szCs w:val="18"/>
              </w:rPr>
            </w:pPr>
          </w:p>
          <w:p w:rsidR="00BB6135" w:rsidRDefault="00AB153D" w:rsidP="00FD5DBC">
            <w:pPr>
              <w:spacing w:line="240" w:lineRule="auto"/>
              <w:jc w:val="center"/>
              <w:rPr>
                <w:rFonts w:ascii="Palatino Linotype" w:hAnsi="Palatino Linotype"/>
                <w:b/>
                <w:bCs/>
                <w:sz w:val="18"/>
                <w:szCs w:val="18"/>
              </w:rPr>
            </w:pPr>
            <w:r>
              <w:rPr>
                <w:rFonts w:ascii="Palatino Linotype" w:hAnsi="Palatino Linotype"/>
                <w:b/>
                <w:bCs/>
                <w:sz w:val="18"/>
                <w:szCs w:val="18"/>
              </w:rPr>
              <w:t>71-96</w:t>
            </w:r>
          </w:p>
        </w:tc>
      </w:tr>
      <w:tr w:rsidR="00BB6135" w:rsidTr="00D23E97">
        <w:tc>
          <w:tcPr>
            <w:tcW w:w="7304" w:type="dxa"/>
          </w:tcPr>
          <w:p w:rsidR="00AB153D" w:rsidRPr="00D4058A" w:rsidRDefault="00AB153D" w:rsidP="006C64E2">
            <w:pPr>
              <w:spacing w:line="260" w:lineRule="atLeast"/>
              <w:ind w:firstLine="369"/>
              <w:jc w:val="center"/>
              <w:rPr>
                <w:rFonts w:ascii="Palatino Linotype" w:hAnsi="Palatino Linotype" w:cstheme="majorBidi"/>
                <w:sz w:val="18"/>
                <w:szCs w:val="18"/>
              </w:rPr>
            </w:pPr>
            <w:r w:rsidRPr="00D4058A">
              <w:rPr>
                <w:rFonts w:ascii="Palatino Linotype" w:hAnsi="Palatino Linotype" w:cstheme="majorBidi"/>
                <w:sz w:val="18"/>
                <w:szCs w:val="18"/>
              </w:rPr>
              <w:t>Tahttan Sürgüne Bir Selçuklu Sultanı: I. Gıyâseddin Keyhusrev’in Gurbet Hayatı</w:t>
            </w:r>
          </w:p>
          <w:p w:rsidR="006C64E2" w:rsidRDefault="006C64E2" w:rsidP="006C64E2">
            <w:pPr>
              <w:spacing w:line="260" w:lineRule="atLeast"/>
              <w:ind w:firstLine="369"/>
              <w:jc w:val="center"/>
              <w:rPr>
                <w:rFonts w:ascii="Palatino Linotype" w:hAnsi="Palatino Linotype" w:cs="Times New Roman"/>
                <w:i/>
                <w:iCs/>
                <w:color w:val="000000" w:themeColor="text1"/>
                <w:sz w:val="18"/>
                <w:szCs w:val="18"/>
              </w:rPr>
            </w:pPr>
          </w:p>
          <w:p w:rsidR="00AB153D" w:rsidRPr="00D4058A" w:rsidRDefault="00AB153D" w:rsidP="006C64E2">
            <w:pPr>
              <w:spacing w:line="260" w:lineRule="atLeast"/>
              <w:ind w:firstLine="369"/>
              <w:jc w:val="center"/>
              <w:rPr>
                <w:rFonts w:ascii="Palatino Linotype" w:hAnsi="Palatino Linotype" w:cstheme="majorBidi"/>
                <w:i/>
                <w:iCs/>
                <w:color w:val="000000" w:themeColor="text1"/>
                <w:sz w:val="18"/>
                <w:szCs w:val="18"/>
              </w:rPr>
            </w:pPr>
            <w:r w:rsidRPr="00D4058A">
              <w:rPr>
                <w:rFonts w:ascii="Palatino Linotype" w:hAnsi="Palatino Linotype" w:cs="Times New Roman"/>
                <w:i/>
                <w:iCs/>
                <w:color w:val="000000" w:themeColor="text1"/>
                <w:sz w:val="18"/>
                <w:szCs w:val="18"/>
              </w:rPr>
              <w:t xml:space="preserve">A Seljuk Sultan </w:t>
            </w:r>
            <w:r w:rsidRPr="00D4058A">
              <w:rPr>
                <w:rFonts w:ascii="Palatino Linotype" w:hAnsi="Palatino Linotype" w:cs="Times New Roman"/>
                <w:i/>
                <w:iCs/>
                <w:color w:val="000000" w:themeColor="text1"/>
                <w:sz w:val="18"/>
                <w:szCs w:val="18"/>
                <w:lang w:val="en-US"/>
              </w:rPr>
              <w:t>from</w:t>
            </w:r>
            <w:r w:rsidRPr="00D4058A">
              <w:rPr>
                <w:rFonts w:ascii="Palatino Linotype" w:hAnsi="Palatino Linotype" w:cs="Times New Roman"/>
                <w:i/>
                <w:iCs/>
                <w:color w:val="000000" w:themeColor="text1"/>
                <w:sz w:val="18"/>
                <w:szCs w:val="18"/>
              </w:rPr>
              <w:t xml:space="preserve"> the Throne to Exile: </w:t>
            </w:r>
            <w:r w:rsidR="006C64E2">
              <w:rPr>
                <w:rFonts w:ascii="Palatino Linotype" w:hAnsi="Palatino Linotype" w:cs="Times New Roman"/>
                <w:i/>
                <w:iCs/>
                <w:color w:val="000000" w:themeColor="text1"/>
                <w:sz w:val="18"/>
                <w:szCs w:val="18"/>
              </w:rPr>
              <w:t>T</w:t>
            </w:r>
            <w:r w:rsidRPr="00D4058A">
              <w:rPr>
                <w:rFonts w:ascii="Palatino Linotype" w:hAnsi="Palatino Linotype" w:cs="Times New Roman"/>
                <w:i/>
                <w:iCs/>
                <w:color w:val="000000" w:themeColor="text1"/>
                <w:sz w:val="18"/>
                <w:szCs w:val="18"/>
              </w:rPr>
              <w:t xml:space="preserve">he Exile Life of </w:t>
            </w:r>
            <w:r w:rsidRPr="00D4058A">
              <w:rPr>
                <w:rFonts w:ascii="Palatino Linotype" w:eastAsia="Times New Roman" w:hAnsi="Palatino Linotype" w:cs="Times New Roman"/>
                <w:i/>
                <w:iCs/>
                <w:color w:val="000000" w:themeColor="text1"/>
                <w:sz w:val="18"/>
                <w:szCs w:val="18"/>
                <w:lang w:val="en-GB"/>
              </w:rPr>
              <w:t xml:space="preserve">Ghiyath </w:t>
            </w:r>
            <w:r w:rsidR="006C64E2">
              <w:rPr>
                <w:rFonts w:ascii="Palatino Linotype" w:eastAsia="Times New Roman" w:hAnsi="Palatino Linotype" w:cs="Times New Roman"/>
                <w:i/>
                <w:iCs/>
                <w:color w:val="000000" w:themeColor="text1"/>
                <w:sz w:val="18"/>
                <w:szCs w:val="18"/>
                <w:lang w:val="en-GB"/>
              </w:rPr>
              <w:t>a</w:t>
            </w:r>
            <w:r w:rsidRPr="00D4058A">
              <w:rPr>
                <w:rFonts w:ascii="Palatino Linotype" w:eastAsia="Times New Roman" w:hAnsi="Palatino Linotype" w:cs="Times New Roman"/>
                <w:i/>
                <w:iCs/>
                <w:color w:val="000000" w:themeColor="text1"/>
                <w:sz w:val="18"/>
                <w:szCs w:val="18"/>
                <w:lang w:val="en-GB"/>
              </w:rPr>
              <w:t xml:space="preserve">l-Din Kaykhusraw I </w:t>
            </w:r>
          </w:p>
          <w:p w:rsidR="006C64E2" w:rsidRDefault="006C64E2" w:rsidP="006C64E2">
            <w:pPr>
              <w:widowControl w:val="0"/>
              <w:autoSpaceDE w:val="0"/>
              <w:autoSpaceDN w:val="0"/>
              <w:adjustRightInd w:val="0"/>
              <w:spacing w:line="260" w:lineRule="atLeast"/>
              <w:ind w:firstLine="369"/>
              <w:jc w:val="center"/>
              <w:rPr>
                <w:rFonts w:ascii="Palatino Linotype" w:hAnsi="Palatino Linotype"/>
                <w:b/>
                <w:sz w:val="18"/>
                <w:szCs w:val="18"/>
              </w:rPr>
            </w:pPr>
          </w:p>
          <w:p w:rsidR="006919F4" w:rsidRPr="006919F4" w:rsidRDefault="00AB153D" w:rsidP="006C64E2">
            <w:pPr>
              <w:widowControl w:val="0"/>
              <w:autoSpaceDE w:val="0"/>
              <w:autoSpaceDN w:val="0"/>
              <w:adjustRightInd w:val="0"/>
              <w:spacing w:line="260" w:lineRule="atLeast"/>
              <w:ind w:firstLine="369"/>
              <w:jc w:val="center"/>
              <w:rPr>
                <w:rFonts w:ascii="Palatino Linotype" w:hAnsi="Palatino Linotype"/>
                <w:b/>
                <w:bCs/>
                <w:sz w:val="18"/>
                <w:szCs w:val="18"/>
                <w:lang w:val="en-GB"/>
              </w:rPr>
            </w:pPr>
            <w:r w:rsidRPr="00D4058A">
              <w:rPr>
                <w:rFonts w:ascii="Palatino Linotype" w:hAnsi="Palatino Linotype"/>
                <w:b/>
                <w:sz w:val="18"/>
                <w:szCs w:val="18"/>
              </w:rPr>
              <w:t>İsmail TURAN</w:t>
            </w:r>
            <w:r w:rsidRPr="006919F4">
              <w:rPr>
                <w:rFonts w:ascii="Palatino Linotype" w:hAnsi="Palatino Linotype"/>
                <w:b/>
                <w:bCs/>
                <w:sz w:val="18"/>
                <w:szCs w:val="18"/>
                <w:lang w:val="en-GB"/>
              </w:rPr>
              <w:t xml:space="preserve"> </w:t>
            </w:r>
          </w:p>
          <w:p w:rsidR="00BB6135" w:rsidRDefault="00BB6135" w:rsidP="006C64E2">
            <w:pPr>
              <w:spacing w:line="260" w:lineRule="atLeast"/>
              <w:ind w:firstLine="369"/>
              <w:jc w:val="center"/>
              <w:rPr>
                <w:rFonts w:ascii="Palatino Linotype" w:hAnsi="Palatino Linotype" w:cs="Times New Roman"/>
                <w:b/>
                <w:bCs/>
                <w:sz w:val="18"/>
                <w:szCs w:val="18"/>
              </w:rPr>
            </w:pPr>
            <w:r>
              <w:rPr>
                <w:rFonts w:ascii="Palatino Linotype" w:hAnsi="Palatino Linotype" w:cs="Times New Roman"/>
                <w:b/>
                <w:bCs/>
                <w:sz w:val="18"/>
                <w:szCs w:val="18"/>
              </w:rPr>
              <w:t>***</w:t>
            </w:r>
          </w:p>
        </w:tc>
        <w:tc>
          <w:tcPr>
            <w:tcW w:w="1026"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D75FB2" w:rsidRDefault="00D75FB2" w:rsidP="001879D6">
            <w:pPr>
              <w:spacing w:line="240" w:lineRule="auto"/>
              <w:jc w:val="center"/>
              <w:rPr>
                <w:rFonts w:ascii="Palatino Linotype" w:hAnsi="Palatino Linotype"/>
                <w:b/>
                <w:bCs/>
                <w:sz w:val="18"/>
                <w:szCs w:val="18"/>
              </w:rPr>
            </w:pPr>
          </w:p>
          <w:p w:rsidR="00BB6135" w:rsidRDefault="00AB153D" w:rsidP="00FD5DBC">
            <w:pPr>
              <w:spacing w:line="240" w:lineRule="auto"/>
              <w:jc w:val="center"/>
              <w:rPr>
                <w:rFonts w:ascii="Palatino Linotype" w:hAnsi="Palatino Linotype"/>
                <w:b/>
                <w:bCs/>
                <w:sz w:val="18"/>
                <w:szCs w:val="18"/>
              </w:rPr>
            </w:pPr>
            <w:r>
              <w:rPr>
                <w:rFonts w:ascii="Palatino Linotype" w:hAnsi="Palatino Linotype"/>
                <w:b/>
                <w:bCs/>
                <w:sz w:val="18"/>
                <w:szCs w:val="18"/>
              </w:rPr>
              <w:t>97-112</w:t>
            </w:r>
          </w:p>
        </w:tc>
      </w:tr>
      <w:tr w:rsidR="00BB6135" w:rsidTr="00D23E97">
        <w:tc>
          <w:tcPr>
            <w:tcW w:w="7304" w:type="dxa"/>
          </w:tcPr>
          <w:p w:rsidR="00926098" w:rsidRPr="008C4198" w:rsidRDefault="00926098" w:rsidP="006C64E2">
            <w:pPr>
              <w:spacing w:line="260" w:lineRule="atLeast"/>
              <w:ind w:firstLine="369"/>
              <w:jc w:val="center"/>
              <w:rPr>
                <w:rFonts w:ascii="Palatino Linotype" w:eastAsia="Calibri" w:hAnsi="Palatino Linotype"/>
                <w:sz w:val="18"/>
                <w:szCs w:val="18"/>
              </w:rPr>
            </w:pPr>
          </w:p>
          <w:p w:rsidR="00AB153D" w:rsidRDefault="00AB153D" w:rsidP="006C64E2">
            <w:pPr>
              <w:spacing w:line="260" w:lineRule="atLeast"/>
              <w:ind w:firstLine="369"/>
              <w:jc w:val="center"/>
              <w:rPr>
                <w:rFonts w:ascii="Palatino Linotype" w:eastAsia="Calibri" w:hAnsi="Palatino Linotype" w:cstheme="majorBidi"/>
                <w:bCs/>
                <w:sz w:val="18"/>
                <w:szCs w:val="24"/>
                <w:lang w:bidi="fa-IR"/>
              </w:rPr>
            </w:pPr>
            <w:r w:rsidRPr="006D526F">
              <w:rPr>
                <w:rFonts w:ascii="Palatino Linotype" w:eastAsia="Calibri" w:hAnsi="Palatino Linotype" w:cstheme="majorBidi"/>
                <w:bCs/>
                <w:sz w:val="18"/>
                <w:szCs w:val="24"/>
                <w:lang w:bidi="fa-IR"/>
              </w:rPr>
              <w:t>Göktürklerdeki “Kut” ile Sasanilerdeki “Farrah” (Xvarrah) Kavramları Arasındaki Benzerlikler</w:t>
            </w:r>
          </w:p>
          <w:p w:rsidR="006C64E2" w:rsidRPr="006D526F" w:rsidRDefault="006C64E2" w:rsidP="006C64E2">
            <w:pPr>
              <w:spacing w:line="260" w:lineRule="atLeast"/>
              <w:ind w:firstLine="369"/>
              <w:jc w:val="center"/>
              <w:rPr>
                <w:rFonts w:ascii="Palatino Linotype" w:eastAsia="Calibri" w:hAnsi="Palatino Linotype" w:cstheme="majorBidi"/>
                <w:bCs/>
                <w:sz w:val="18"/>
                <w:szCs w:val="24"/>
                <w:lang w:bidi="fa-IR"/>
              </w:rPr>
            </w:pPr>
          </w:p>
          <w:p w:rsidR="006C64E2" w:rsidRDefault="00AB153D" w:rsidP="006C64E2">
            <w:pPr>
              <w:bidi/>
              <w:spacing w:line="260" w:lineRule="atLeast"/>
              <w:ind w:firstLine="369"/>
              <w:jc w:val="center"/>
              <w:rPr>
                <w:rFonts w:ascii="Palatino Linotype" w:hAnsi="Palatino Linotype" w:cstheme="majorBidi"/>
                <w:bCs/>
                <w:i/>
                <w:iCs/>
                <w:sz w:val="18"/>
                <w:szCs w:val="24"/>
              </w:rPr>
            </w:pPr>
            <w:r w:rsidRPr="00A073DB">
              <w:rPr>
                <w:rFonts w:ascii="Palatino Linotype" w:eastAsia="Calibri" w:hAnsi="Palatino Linotype" w:cstheme="majorBidi"/>
                <w:bCs/>
                <w:i/>
                <w:iCs/>
                <w:sz w:val="18"/>
                <w:szCs w:val="24"/>
                <w:lang w:val="en-US" w:bidi="fa-IR"/>
              </w:rPr>
              <w:t>He Similarity Between the</w:t>
            </w:r>
            <w:r>
              <w:rPr>
                <w:rFonts w:ascii="Palatino Linotype" w:eastAsia="Calibri" w:hAnsi="Palatino Linotype" w:cstheme="majorBidi"/>
                <w:bCs/>
                <w:i/>
                <w:iCs/>
                <w:sz w:val="18"/>
                <w:szCs w:val="24"/>
                <w:lang w:val="en-US" w:bidi="fa-IR"/>
              </w:rPr>
              <w:t xml:space="preserve"> Concepts of “Kut” i</w:t>
            </w:r>
            <w:r w:rsidRPr="00A073DB">
              <w:rPr>
                <w:rFonts w:ascii="Palatino Linotype" w:eastAsia="Calibri" w:hAnsi="Palatino Linotype" w:cstheme="majorBidi"/>
                <w:bCs/>
                <w:i/>
                <w:iCs/>
                <w:sz w:val="18"/>
                <w:szCs w:val="24"/>
                <w:lang w:val="en-US" w:bidi="fa-IR"/>
              </w:rPr>
              <w:t xml:space="preserve">n </w:t>
            </w:r>
            <w:r w:rsidRPr="00A073DB">
              <w:rPr>
                <w:rFonts w:ascii="Palatino Linotype" w:hAnsi="Palatino Linotype" w:cstheme="majorBidi"/>
                <w:bCs/>
                <w:i/>
                <w:iCs/>
                <w:sz w:val="18"/>
                <w:szCs w:val="24"/>
              </w:rPr>
              <w:t>Göktürks</w:t>
            </w:r>
            <w:r>
              <w:rPr>
                <w:rFonts w:ascii="Palatino Linotype" w:eastAsia="Calibri" w:hAnsi="Palatino Linotype" w:cstheme="majorBidi"/>
                <w:bCs/>
                <w:i/>
                <w:iCs/>
                <w:sz w:val="18"/>
                <w:szCs w:val="24"/>
                <w:lang w:val="en-US" w:bidi="fa-IR"/>
              </w:rPr>
              <w:t xml:space="preserve"> and “Farrah” (Xvarrah) i</w:t>
            </w:r>
            <w:r w:rsidRPr="00A073DB">
              <w:rPr>
                <w:rFonts w:ascii="Palatino Linotype" w:eastAsia="Calibri" w:hAnsi="Palatino Linotype" w:cstheme="majorBidi"/>
                <w:bCs/>
                <w:i/>
                <w:iCs/>
                <w:sz w:val="18"/>
                <w:szCs w:val="24"/>
                <w:lang w:val="en-US" w:bidi="fa-IR"/>
              </w:rPr>
              <w:t xml:space="preserve">n </w:t>
            </w:r>
            <w:r>
              <w:rPr>
                <w:rFonts w:ascii="Palatino Linotype" w:hAnsi="Palatino Linotype" w:cstheme="majorBidi"/>
                <w:bCs/>
                <w:i/>
                <w:iCs/>
                <w:sz w:val="18"/>
                <w:szCs w:val="24"/>
              </w:rPr>
              <w:t>Sassani</w:t>
            </w:r>
            <w:r w:rsidRPr="00A073DB">
              <w:rPr>
                <w:rFonts w:ascii="Palatino Linotype" w:hAnsi="Palatino Linotype" w:cstheme="majorBidi"/>
                <w:bCs/>
                <w:i/>
                <w:iCs/>
                <w:sz w:val="18"/>
                <w:szCs w:val="24"/>
              </w:rPr>
              <w:t>ds</w:t>
            </w:r>
          </w:p>
          <w:p w:rsidR="00AB153D" w:rsidRPr="00A073DB" w:rsidRDefault="00AB153D" w:rsidP="006C64E2">
            <w:pPr>
              <w:bidi/>
              <w:spacing w:line="260" w:lineRule="atLeast"/>
              <w:ind w:firstLine="369"/>
              <w:jc w:val="center"/>
              <w:rPr>
                <w:rFonts w:ascii="Palatino Linotype" w:eastAsia="Calibri" w:hAnsi="Palatino Linotype" w:cstheme="majorBidi"/>
                <w:bCs/>
                <w:i/>
                <w:iCs/>
                <w:sz w:val="18"/>
                <w:szCs w:val="24"/>
                <w:lang w:val="en-US" w:bidi="fa-IR"/>
              </w:rPr>
            </w:pPr>
            <w:r w:rsidRPr="00A073DB">
              <w:rPr>
                <w:rFonts w:ascii="Palatino Linotype" w:hAnsi="Palatino Linotype" w:cstheme="majorBidi"/>
                <w:bCs/>
                <w:i/>
                <w:iCs/>
                <w:sz w:val="18"/>
                <w:szCs w:val="24"/>
              </w:rPr>
              <w:t xml:space="preserve"> </w:t>
            </w:r>
          </w:p>
          <w:p w:rsidR="006919F4" w:rsidRPr="00E40F7D" w:rsidRDefault="00AB153D" w:rsidP="00E40F7D">
            <w:pPr>
              <w:spacing w:line="260" w:lineRule="atLeast"/>
              <w:ind w:firstLine="369"/>
              <w:jc w:val="center"/>
              <w:rPr>
                <w:rFonts w:ascii="Palatino Linotype" w:eastAsia="Calibri" w:hAnsi="Palatino Linotype" w:cstheme="majorBidi"/>
                <w:b/>
                <w:sz w:val="18"/>
                <w:szCs w:val="18"/>
                <w:lang w:val="en-US" w:bidi="fa-IR"/>
              </w:rPr>
            </w:pPr>
            <w:r w:rsidRPr="00164E2D">
              <w:rPr>
                <w:rFonts w:ascii="Palatino Linotype" w:eastAsia="Calibri" w:hAnsi="Palatino Linotype" w:cstheme="majorBidi"/>
                <w:b/>
                <w:sz w:val="18"/>
                <w:szCs w:val="18"/>
                <w:lang w:val="en-US" w:bidi="fa-IR"/>
              </w:rPr>
              <w:t>Roozbeh</w:t>
            </w:r>
            <w:r w:rsidR="00E40F7D">
              <w:rPr>
                <w:rFonts w:ascii="Palatino Linotype" w:eastAsia="Calibri" w:hAnsi="Palatino Linotype" w:cstheme="majorBidi"/>
                <w:b/>
                <w:sz w:val="18"/>
                <w:szCs w:val="18"/>
                <w:lang w:val="en-US" w:bidi="fa-IR"/>
              </w:rPr>
              <w:t xml:space="preserve"> ZARRINKOOB &amp; Ali Hüseyin TOĞAY</w:t>
            </w:r>
          </w:p>
          <w:p w:rsidR="00BB6135" w:rsidRPr="00926098" w:rsidRDefault="00BB6135" w:rsidP="006C64E2">
            <w:pPr>
              <w:spacing w:line="260" w:lineRule="atLeast"/>
              <w:ind w:firstLine="369"/>
              <w:jc w:val="center"/>
              <w:rPr>
                <w:rFonts w:ascii="Palatino Linotype" w:hAnsi="Palatino Linotype"/>
                <w:b/>
                <w:iCs/>
                <w:sz w:val="18"/>
                <w:szCs w:val="18"/>
                <w:lang w:val="en-US"/>
              </w:rPr>
            </w:pPr>
            <w:r>
              <w:rPr>
                <w:rFonts w:ascii="Palatino Linotype" w:hAnsi="Palatino Linotype"/>
                <w:b/>
                <w:iCs/>
                <w:sz w:val="18"/>
                <w:szCs w:val="18"/>
                <w:lang w:val="en-US"/>
              </w:rPr>
              <w:t>***</w:t>
            </w:r>
          </w:p>
        </w:tc>
        <w:tc>
          <w:tcPr>
            <w:tcW w:w="1026"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6C64E2" w:rsidRDefault="006C64E2" w:rsidP="00AB153D">
            <w:pPr>
              <w:spacing w:line="240" w:lineRule="auto"/>
              <w:rPr>
                <w:rFonts w:ascii="Palatino Linotype" w:hAnsi="Palatino Linotype"/>
                <w:b/>
                <w:bCs/>
                <w:sz w:val="18"/>
                <w:szCs w:val="18"/>
              </w:rPr>
            </w:pPr>
          </w:p>
          <w:p w:rsidR="006C64E2" w:rsidRDefault="006C64E2" w:rsidP="00AB153D">
            <w:pPr>
              <w:spacing w:line="240" w:lineRule="auto"/>
              <w:rPr>
                <w:rFonts w:ascii="Palatino Linotype" w:hAnsi="Palatino Linotype"/>
                <w:b/>
                <w:bCs/>
                <w:sz w:val="18"/>
                <w:szCs w:val="18"/>
              </w:rPr>
            </w:pPr>
          </w:p>
          <w:p w:rsidR="00BB6135" w:rsidRDefault="00AB153D" w:rsidP="00AB153D">
            <w:pPr>
              <w:spacing w:line="240" w:lineRule="auto"/>
              <w:rPr>
                <w:rFonts w:ascii="Palatino Linotype" w:hAnsi="Palatino Linotype"/>
                <w:b/>
                <w:bCs/>
                <w:sz w:val="18"/>
                <w:szCs w:val="18"/>
              </w:rPr>
            </w:pPr>
            <w:r>
              <w:rPr>
                <w:rFonts w:ascii="Palatino Linotype" w:hAnsi="Palatino Linotype"/>
                <w:b/>
                <w:bCs/>
                <w:sz w:val="18"/>
                <w:szCs w:val="18"/>
              </w:rPr>
              <w:t>113-134</w:t>
            </w:r>
          </w:p>
        </w:tc>
      </w:tr>
      <w:tr w:rsidR="00BB6135" w:rsidTr="00D23E97">
        <w:trPr>
          <w:trHeight w:val="1903"/>
        </w:trPr>
        <w:tc>
          <w:tcPr>
            <w:tcW w:w="7304" w:type="dxa"/>
          </w:tcPr>
          <w:p w:rsidR="00D83036" w:rsidRPr="008C4198" w:rsidRDefault="00D83036" w:rsidP="006C64E2">
            <w:pPr>
              <w:spacing w:line="260" w:lineRule="atLeast"/>
              <w:ind w:firstLine="369"/>
              <w:jc w:val="center"/>
              <w:rPr>
                <w:rFonts w:ascii="Palatino Linotype" w:eastAsia="Calibri" w:hAnsi="Palatino Linotype"/>
                <w:sz w:val="18"/>
                <w:szCs w:val="18"/>
              </w:rPr>
            </w:pPr>
          </w:p>
          <w:p w:rsidR="00AB153D" w:rsidRDefault="00AB153D" w:rsidP="006C64E2">
            <w:pPr>
              <w:spacing w:line="260" w:lineRule="atLeast"/>
              <w:ind w:firstLine="369"/>
              <w:jc w:val="center"/>
              <w:rPr>
                <w:rFonts w:ascii="Palatino Linotype" w:eastAsia="Times New Roman" w:hAnsi="Palatino Linotype" w:cs="Times New Roman"/>
                <w:sz w:val="18"/>
                <w:szCs w:val="18"/>
              </w:rPr>
            </w:pPr>
            <w:r w:rsidRPr="002C0403">
              <w:rPr>
                <w:rFonts w:ascii="Palatino Linotype" w:eastAsia="Times New Roman" w:hAnsi="Palatino Linotype" w:cs="Times New Roman"/>
                <w:sz w:val="18"/>
                <w:szCs w:val="18"/>
              </w:rPr>
              <w:t>Orta Asya’da A</w:t>
            </w:r>
            <w:r w:rsidR="006C64E2">
              <w:rPr>
                <w:rFonts w:ascii="Palatino Linotype" w:eastAsia="Times New Roman" w:hAnsi="Palatino Linotype" w:cs="Times New Roman"/>
                <w:sz w:val="18"/>
                <w:szCs w:val="18"/>
              </w:rPr>
              <w:t>BD-Çin-Rusya Rekabeti v</w:t>
            </w:r>
            <w:r w:rsidRPr="002C0403">
              <w:rPr>
                <w:rFonts w:ascii="Palatino Linotype" w:eastAsia="Times New Roman" w:hAnsi="Palatino Linotype" w:cs="Times New Roman"/>
                <w:sz w:val="18"/>
                <w:szCs w:val="18"/>
              </w:rPr>
              <w:t>e Türk Dünyasına Yansımaları</w:t>
            </w:r>
          </w:p>
          <w:p w:rsidR="006C64E2" w:rsidRPr="002C0403" w:rsidRDefault="006C64E2" w:rsidP="006C64E2">
            <w:pPr>
              <w:spacing w:line="260" w:lineRule="atLeast"/>
              <w:ind w:firstLine="369"/>
              <w:jc w:val="center"/>
              <w:rPr>
                <w:rFonts w:ascii="Palatino Linotype" w:eastAsia="Times New Roman" w:hAnsi="Palatino Linotype" w:cs="Times New Roman"/>
                <w:sz w:val="18"/>
                <w:szCs w:val="18"/>
              </w:rPr>
            </w:pPr>
          </w:p>
          <w:p w:rsidR="00AB153D" w:rsidRDefault="00AB153D" w:rsidP="006C64E2">
            <w:pPr>
              <w:spacing w:line="260" w:lineRule="atLeast"/>
              <w:ind w:firstLine="369"/>
              <w:jc w:val="center"/>
              <w:rPr>
                <w:rFonts w:ascii="Palatino Linotype" w:eastAsia="Palatino Linotype" w:hAnsi="Palatino Linotype" w:cs="Palatino Linotype"/>
                <w:i/>
              </w:rPr>
            </w:pPr>
            <w:r w:rsidRPr="002C0403">
              <w:rPr>
                <w:rFonts w:ascii="Palatino Linotype" w:eastAsia="Palatino Linotype" w:hAnsi="Palatino Linotype" w:cs="Palatino Linotype"/>
                <w:i/>
              </w:rPr>
              <w:t>US-China Rivalry in Central Asia and Its Reflections on the Turkic World</w:t>
            </w:r>
          </w:p>
          <w:p w:rsidR="006C64E2" w:rsidRPr="00164E2D" w:rsidRDefault="006C64E2" w:rsidP="006C64E2">
            <w:pPr>
              <w:spacing w:line="260" w:lineRule="atLeast"/>
              <w:ind w:firstLine="369"/>
              <w:jc w:val="center"/>
              <w:rPr>
                <w:rFonts w:ascii="Palatino Linotype" w:eastAsia="Palatino Linotype" w:hAnsi="Palatino Linotype" w:cs="Palatino Linotype"/>
                <w:i/>
              </w:rPr>
            </w:pPr>
          </w:p>
          <w:p w:rsidR="00BB6135" w:rsidRPr="00E40F7D" w:rsidRDefault="00AB153D" w:rsidP="00E40F7D">
            <w:pPr>
              <w:spacing w:line="260" w:lineRule="atLeast"/>
              <w:ind w:firstLine="369"/>
              <w:jc w:val="center"/>
              <w:rPr>
                <w:rFonts w:ascii="Palatino Linotype" w:eastAsia="Palatino Linotype" w:hAnsi="Palatino Linotype" w:cs="Palatino Linotype"/>
                <w:b/>
                <w:sz w:val="18"/>
                <w:szCs w:val="18"/>
              </w:rPr>
            </w:pPr>
            <w:bookmarkStart w:id="2" w:name="_heading=h.yws08ywps9sw"/>
            <w:bookmarkEnd w:id="2"/>
            <w:r w:rsidRPr="005A2AE0">
              <w:rPr>
                <w:rFonts w:ascii="Palatino Linotype" w:eastAsia="Palatino Linotype" w:hAnsi="Palatino Linotype" w:cs="Palatino Linotype"/>
                <w:b/>
                <w:sz w:val="18"/>
                <w:szCs w:val="18"/>
              </w:rPr>
              <w:t>Orhan KARAOĞLU</w:t>
            </w:r>
          </w:p>
          <w:p w:rsidR="00BB6135" w:rsidRDefault="00BB6135" w:rsidP="006C64E2">
            <w:pPr>
              <w:spacing w:line="260" w:lineRule="atLeast"/>
              <w:ind w:firstLine="369"/>
              <w:jc w:val="center"/>
              <w:rPr>
                <w:rFonts w:ascii="Palatino Linotype" w:hAnsi="Palatino Linotype"/>
                <w:b/>
                <w:sz w:val="18"/>
                <w:szCs w:val="18"/>
              </w:rPr>
            </w:pPr>
            <w:r>
              <w:rPr>
                <w:rFonts w:ascii="Palatino Linotype" w:hAnsi="Palatino Linotype"/>
                <w:b/>
                <w:sz w:val="18"/>
                <w:szCs w:val="18"/>
              </w:rPr>
              <w:t>***</w:t>
            </w:r>
          </w:p>
        </w:tc>
        <w:tc>
          <w:tcPr>
            <w:tcW w:w="1026" w:type="dxa"/>
            <w:shd w:val="clear" w:color="auto" w:fill="FFFFFF" w:themeFill="background1"/>
          </w:tcPr>
          <w:p w:rsidR="00BB6135" w:rsidRDefault="00BB6135" w:rsidP="001879D6">
            <w:pPr>
              <w:spacing w:line="240" w:lineRule="auto"/>
              <w:jc w:val="center"/>
              <w:rPr>
                <w:rFonts w:ascii="Palatino Linotype" w:hAnsi="Palatino Linotype"/>
                <w:b/>
                <w:bCs/>
                <w:sz w:val="18"/>
                <w:szCs w:val="18"/>
              </w:rPr>
            </w:pPr>
          </w:p>
          <w:p w:rsidR="00BB6135" w:rsidRDefault="00BB6135" w:rsidP="001879D6">
            <w:pPr>
              <w:spacing w:line="240" w:lineRule="auto"/>
              <w:jc w:val="center"/>
              <w:rPr>
                <w:rFonts w:ascii="Palatino Linotype" w:hAnsi="Palatino Linotype"/>
                <w:b/>
                <w:bCs/>
                <w:sz w:val="18"/>
                <w:szCs w:val="18"/>
              </w:rPr>
            </w:pPr>
          </w:p>
          <w:p w:rsidR="009927A2" w:rsidRDefault="009927A2" w:rsidP="001879D6">
            <w:pPr>
              <w:spacing w:line="240" w:lineRule="auto"/>
              <w:jc w:val="center"/>
              <w:rPr>
                <w:rFonts w:ascii="Palatino Linotype" w:hAnsi="Palatino Linotype"/>
                <w:b/>
                <w:bCs/>
                <w:sz w:val="18"/>
                <w:szCs w:val="18"/>
              </w:rPr>
            </w:pPr>
          </w:p>
          <w:p w:rsidR="00BB6135" w:rsidRDefault="00AB153D" w:rsidP="001879D6">
            <w:pPr>
              <w:spacing w:line="240" w:lineRule="auto"/>
              <w:jc w:val="center"/>
              <w:rPr>
                <w:rFonts w:ascii="Palatino Linotype" w:hAnsi="Palatino Linotype"/>
                <w:b/>
                <w:bCs/>
                <w:sz w:val="18"/>
                <w:szCs w:val="18"/>
              </w:rPr>
            </w:pPr>
            <w:r>
              <w:rPr>
                <w:rFonts w:ascii="Palatino Linotype" w:hAnsi="Palatino Linotype"/>
                <w:b/>
                <w:bCs/>
                <w:sz w:val="18"/>
                <w:szCs w:val="18"/>
              </w:rPr>
              <w:t>135-158</w:t>
            </w:r>
          </w:p>
        </w:tc>
      </w:tr>
      <w:tr w:rsidR="00BB6135" w:rsidTr="00D23E97">
        <w:trPr>
          <w:trHeight w:val="1430"/>
        </w:trPr>
        <w:tc>
          <w:tcPr>
            <w:tcW w:w="7304" w:type="dxa"/>
          </w:tcPr>
          <w:p w:rsidR="00AB153D" w:rsidRDefault="00AB153D" w:rsidP="006C64E2">
            <w:pPr>
              <w:spacing w:line="260" w:lineRule="atLeast"/>
              <w:ind w:firstLine="369"/>
              <w:jc w:val="center"/>
              <w:rPr>
                <w:rFonts w:ascii="Palatino Linotype" w:hAnsi="Palatino Linotype" w:cs="Times New Roman"/>
                <w:sz w:val="18"/>
                <w:szCs w:val="18"/>
              </w:rPr>
            </w:pPr>
            <w:r w:rsidRPr="002C0403">
              <w:rPr>
                <w:rFonts w:ascii="Palatino Linotype" w:hAnsi="Palatino Linotype" w:cs="Times New Roman"/>
                <w:sz w:val="18"/>
                <w:szCs w:val="18"/>
              </w:rPr>
              <w:t>Yanya Vilayeti Jandarma Tensikatı (1903-1912)</w:t>
            </w:r>
          </w:p>
          <w:p w:rsidR="006C64E2" w:rsidRPr="002C0403" w:rsidRDefault="006C64E2" w:rsidP="006C64E2">
            <w:pPr>
              <w:spacing w:line="260" w:lineRule="atLeast"/>
              <w:ind w:firstLine="369"/>
              <w:jc w:val="center"/>
              <w:rPr>
                <w:rFonts w:ascii="Palatino Linotype" w:hAnsi="Palatino Linotype" w:cs="Times New Roman"/>
                <w:sz w:val="18"/>
                <w:szCs w:val="18"/>
              </w:rPr>
            </w:pPr>
          </w:p>
          <w:p w:rsidR="00AB153D" w:rsidRDefault="00AB153D" w:rsidP="006C64E2">
            <w:pPr>
              <w:spacing w:line="260" w:lineRule="atLeast"/>
              <w:ind w:firstLine="369"/>
              <w:jc w:val="center"/>
              <w:rPr>
                <w:rFonts w:ascii="Palatino Linotype" w:hAnsi="Palatino Linotype" w:cs="Times New Roman"/>
                <w:i/>
                <w:sz w:val="18"/>
                <w:szCs w:val="18"/>
                <w:lang w:val="en-US"/>
              </w:rPr>
            </w:pPr>
            <w:r w:rsidRPr="002C0403">
              <w:rPr>
                <w:rFonts w:ascii="Palatino Linotype" w:hAnsi="Palatino Linotype" w:cs="Times New Roman"/>
                <w:i/>
                <w:sz w:val="18"/>
                <w:szCs w:val="18"/>
                <w:lang w:val="en-US"/>
              </w:rPr>
              <w:t>Readjustment of Gendarmerie of the Janina Vilayet (1903-1912)</w:t>
            </w:r>
          </w:p>
          <w:p w:rsidR="006C64E2" w:rsidRPr="002C0403" w:rsidRDefault="006C64E2" w:rsidP="006C64E2">
            <w:pPr>
              <w:spacing w:line="260" w:lineRule="atLeast"/>
              <w:ind w:firstLine="369"/>
              <w:jc w:val="center"/>
              <w:rPr>
                <w:rFonts w:ascii="Palatino Linotype" w:hAnsi="Palatino Linotype" w:cs="Times New Roman"/>
                <w:i/>
                <w:sz w:val="18"/>
                <w:szCs w:val="18"/>
              </w:rPr>
            </w:pPr>
          </w:p>
          <w:p w:rsidR="00AB153D" w:rsidRPr="005A2AE0" w:rsidRDefault="00AB153D" w:rsidP="006C64E2">
            <w:pPr>
              <w:spacing w:line="260" w:lineRule="atLeast"/>
              <w:ind w:firstLine="369"/>
              <w:jc w:val="center"/>
              <w:rPr>
                <w:rFonts w:ascii="Palatino Linotype" w:hAnsi="Palatino Linotype" w:cs="Times New Roman"/>
                <w:b/>
                <w:sz w:val="18"/>
                <w:szCs w:val="18"/>
              </w:rPr>
            </w:pPr>
            <w:r w:rsidRPr="005A2AE0">
              <w:rPr>
                <w:rFonts w:ascii="Palatino Linotype" w:hAnsi="Palatino Linotype" w:cs="Times New Roman"/>
                <w:b/>
                <w:sz w:val="18"/>
                <w:szCs w:val="18"/>
              </w:rPr>
              <w:t>Abdülkadir ERÇİN</w:t>
            </w:r>
          </w:p>
          <w:p w:rsidR="00166FA0" w:rsidRDefault="005A23D2" w:rsidP="006C64E2">
            <w:pPr>
              <w:spacing w:line="260" w:lineRule="atLeast"/>
              <w:ind w:firstLine="369"/>
              <w:jc w:val="center"/>
              <w:rPr>
                <w:rFonts w:ascii="Palatino Linotype" w:hAnsi="Palatino Linotype"/>
                <w:b/>
                <w:sz w:val="18"/>
                <w:szCs w:val="18"/>
              </w:rPr>
            </w:pPr>
            <w:r>
              <w:rPr>
                <w:rFonts w:ascii="Palatino Linotype" w:hAnsi="Palatino Linotype"/>
                <w:b/>
                <w:sz w:val="18"/>
                <w:szCs w:val="18"/>
              </w:rPr>
              <w:t>***</w:t>
            </w:r>
          </w:p>
          <w:tbl>
            <w:tblPr>
              <w:tblStyle w:val="TabloKlavuzu"/>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09"/>
            </w:tblGrid>
            <w:tr w:rsidR="00AB153D" w:rsidTr="00AB153D">
              <w:tc>
                <w:tcPr>
                  <w:tcW w:w="6379" w:type="dxa"/>
                  <w:shd w:val="clear" w:color="auto" w:fill="A6A6A6" w:themeFill="background1" w:themeFillShade="A6"/>
                  <w:hideMark/>
                </w:tcPr>
                <w:p w:rsidR="00AB153D" w:rsidRDefault="00AB153D" w:rsidP="006C64E2">
                  <w:pPr>
                    <w:pStyle w:val="Balk1"/>
                    <w:spacing w:before="0" w:line="260" w:lineRule="atLeast"/>
                    <w:ind w:hanging="109"/>
                    <w:outlineLvl w:val="0"/>
                    <w:rPr>
                      <w:rFonts w:ascii="Palatino Linotype" w:hAnsi="Palatino Linotype"/>
                      <w:b/>
                      <w:color w:val="auto"/>
                      <w:sz w:val="18"/>
                      <w:szCs w:val="18"/>
                    </w:rPr>
                  </w:pPr>
                  <w:r>
                    <w:rPr>
                      <w:rFonts w:ascii="Palatino Linotype" w:hAnsi="Palatino Linotype"/>
                      <w:b/>
                      <w:color w:val="auto"/>
                      <w:sz w:val="18"/>
                      <w:szCs w:val="18"/>
                    </w:rPr>
                    <w:t xml:space="preserve">  KİTAP TANITIMI VE DEĞERLENDİRMESİ / BOOK REVIEW</w:t>
                  </w:r>
                </w:p>
              </w:tc>
              <w:tc>
                <w:tcPr>
                  <w:tcW w:w="709" w:type="dxa"/>
                  <w:shd w:val="clear" w:color="auto" w:fill="A6A6A6" w:themeFill="background1" w:themeFillShade="A6"/>
                  <w:hideMark/>
                </w:tcPr>
                <w:p w:rsidR="00AB153D" w:rsidRDefault="00AB153D" w:rsidP="006C64E2">
                  <w:pPr>
                    <w:spacing w:line="260" w:lineRule="atLeast"/>
                    <w:ind w:hanging="111"/>
                    <w:rPr>
                      <w:rFonts w:ascii="Palatino Linotype" w:hAnsi="Palatino Linotype"/>
                      <w:b/>
                      <w:bCs/>
                      <w:sz w:val="18"/>
                      <w:szCs w:val="18"/>
                    </w:rPr>
                  </w:pPr>
                  <w:r>
                    <w:rPr>
                      <w:rFonts w:ascii="Palatino Linotype" w:hAnsi="Palatino Linotype"/>
                      <w:b/>
                      <w:bCs/>
                      <w:sz w:val="18"/>
                      <w:szCs w:val="18"/>
                    </w:rPr>
                    <w:t>s./p.</w:t>
                  </w:r>
                </w:p>
              </w:tc>
            </w:tr>
          </w:tbl>
          <w:p w:rsidR="00BB6135" w:rsidRDefault="00BB6135" w:rsidP="006C64E2">
            <w:pPr>
              <w:spacing w:line="260" w:lineRule="atLeast"/>
              <w:rPr>
                <w:rFonts w:ascii="Palatino Linotype" w:hAnsi="Palatino Linotype"/>
                <w:sz w:val="18"/>
                <w:szCs w:val="18"/>
              </w:rPr>
            </w:pPr>
          </w:p>
          <w:p w:rsidR="00AB153D" w:rsidRDefault="00AB153D" w:rsidP="006C64E2">
            <w:pPr>
              <w:spacing w:line="260" w:lineRule="atLeast"/>
              <w:ind w:firstLine="369"/>
              <w:jc w:val="center"/>
              <w:rPr>
                <w:rFonts w:ascii="Palatino Linotype" w:hAnsi="Palatino Linotype"/>
                <w:bCs/>
                <w:sz w:val="18"/>
              </w:rPr>
            </w:pPr>
            <w:r w:rsidRPr="00A35B1D">
              <w:rPr>
                <w:rFonts w:ascii="Palatino Linotype" w:hAnsi="Palatino Linotype"/>
                <w:bCs/>
                <w:sz w:val="18"/>
              </w:rPr>
              <w:t>İran'da Selçuklu Tarihi Üzerine Yeni Araştırmalar</w:t>
            </w:r>
          </w:p>
          <w:p w:rsidR="00E40F7D" w:rsidRDefault="00E40F7D" w:rsidP="006C64E2">
            <w:pPr>
              <w:spacing w:line="260" w:lineRule="atLeast"/>
              <w:ind w:firstLine="369"/>
              <w:jc w:val="center"/>
              <w:rPr>
                <w:rFonts w:ascii="Palatino Linotype" w:hAnsi="Palatino Linotype"/>
                <w:bCs/>
                <w:sz w:val="18"/>
              </w:rPr>
            </w:pPr>
          </w:p>
          <w:p w:rsidR="00AB153D" w:rsidRPr="008C4198" w:rsidRDefault="00AB153D" w:rsidP="006C64E2">
            <w:pPr>
              <w:spacing w:line="260" w:lineRule="atLeast"/>
              <w:ind w:firstLine="369"/>
              <w:jc w:val="center"/>
              <w:rPr>
                <w:rFonts w:ascii="Palatino Linotype" w:hAnsi="Palatino Linotype"/>
                <w:sz w:val="18"/>
                <w:szCs w:val="18"/>
              </w:rPr>
            </w:pPr>
            <w:r w:rsidRPr="00A35B1D">
              <w:rPr>
                <w:rFonts w:ascii="Palatino Linotype" w:hAnsi="Palatino Linotype"/>
                <w:b/>
                <w:sz w:val="18"/>
              </w:rPr>
              <w:t>Shahram YOUSEFİFAR</w:t>
            </w:r>
            <w:r w:rsidRPr="008C4198">
              <w:rPr>
                <w:rFonts w:ascii="Palatino Linotype" w:hAnsi="Palatino Linotype"/>
                <w:sz w:val="18"/>
                <w:szCs w:val="18"/>
              </w:rPr>
              <w:t xml:space="preserve"> </w:t>
            </w:r>
          </w:p>
          <w:p w:rsidR="00BB6135" w:rsidRPr="00D23E97" w:rsidRDefault="006C64E2" w:rsidP="00D23E97">
            <w:pPr>
              <w:spacing w:line="260" w:lineRule="atLeast"/>
              <w:ind w:firstLine="369"/>
              <w:jc w:val="center"/>
              <w:rPr>
                <w:rFonts w:ascii="Palatino Linotype" w:hAnsi="Palatino Linotype"/>
                <w:b/>
                <w:sz w:val="18"/>
                <w:szCs w:val="18"/>
              </w:rPr>
            </w:pPr>
            <w:r w:rsidRPr="006C64E2">
              <w:rPr>
                <w:rFonts w:ascii="Palatino Linotype" w:hAnsi="Palatino Linotype"/>
                <w:b/>
                <w:sz w:val="18"/>
                <w:szCs w:val="18"/>
              </w:rPr>
              <w:t>***</w:t>
            </w:r>
          </w:p>
        </w:tc>
        <w:tc>
          <w:tcPr>
            <w:tcW w:w="1026" w:type="dxa"/>
            <w:shd w:val="clear" w:color="auto" w:fill="FFFFFF" w:themeFill="background1"/>
          </w:tcPr>
          <w:p w:rsidR="00BB6135" w:rsidRDefault="00BB6135" w:rsidP="001879D6">
            <w:pPr>
              <w:spacing w:line="240" w:lineRule="auto"/>
              <w:ind w:hanging="142"/>
              <w:jc w:val="center"/>
              <w:rPr>
                <w:rFonts w:ascii="Palatino Linotype" w:hAnsi="Palatino Linotype"/>
                <w:b/>
                <w:bCs/>
                <w:sz w:val="18"/>
                <w:szCs w:val="18"/>
              </w:rPr>
            </w:pPr>
          </w:p>
          <w:p w:rsidR="00E57C0D" w:rsidRDefault="00E57C0D" w:rsidP="001879D6">
            <w:pPr>
              <w:spacing w:line="240" w:lineRule="auto"/>
              <w:ind w:hanging="142"/>
              <w:jc w:val="center"/>
              <w:rPr>
                <w:rFonts w:ascii="Palatino Linotype" w:hAnsi="Palatino Linotype"/>
                <w:b/>
                <w:bCs/>
                <w:sz w:val="18"/>
                <w:szCs w:val="18"/>
              </w:rPr>
            </w:pPr>
          </w:p>
          <w:p w:rsidR="00BB6135" w:rsidRDefault="00AB153D" w:rsidP="001079B3">
            <w:pPr>
              <w:spacing w:line="240" w:lineRule="auto"/>
              <w:ind w:hanging="142"/>
              <w:jc w:val="center"/>
              <w:rPr>
                <w:rFonts w:ascii="Palatino Linotype" w:hAnsi="Palatino Linotype"/>
                <w:b/>
                <w:bCs/>
                <w:sz w:val="18"/>
                <w:szCs w:val="18"/>
              </w:rPr>
            </w:pPr>
            <w:r>
              <w:rPr>
                <w:rFonts w:ascii="Palatino Linotype" w:hAnsi="Palatino Linotype"/>
                <w:b/>
                <w:bCs/>
                <w:sz w:val="18"/>
                <w:szCs w:val="18"/>
              </w:rPr>
              <w:t>159-184</w:t>
            </w: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BB6135" w:rsidRDefault="00BB6135" w:rsidP="001879D6">
            <w:pPr>
              <w:spacing w:line="240" w:lineRule="auto"/>
              <w:ind w:hanging="142"/>
              <w:jc w:val="center"/>
              <w:rPr>
                <w:rFonts w:ascii="Palatino Linotype" w:hAnsi="Palatino Linotype"/>
                <w:b/>
                <w:bCs/>
                <w:sz w:val="18"/>
                <w:szCs w:val="18"/>
              </w:rPr>
            </w:pPr>
          </w:p>
          <w:p w:rsidR="005A23D2" w:rsidRDefault="005A23D2" w:rsidP="00AB153D">
            <w:pPr>
              <w:tabs>
                <w:tab w:val="left" w:pos="576"/>
              </w:tabs>
              <w:spacing w:line="240" w:lineRule="auto"/>
              <w:rPr>
                <w:rFonts w:ascii="Palatino Linotype" w:hAnsi="Palatino Linotype"/>
                <w:b/>
                <w:bCs/>
                <w:sz w:val="18"/>
                <w:szCs w:val="18"/>
              </w:rPr>
            </w:pPr>
          </w:p>
          <w:p w:rsidR="00AB153D" w:rsidRDefault="00AB153D" w:rsidP="00AB153D">
            <w:pPr>
              <w:tabs>
                <w:tab w:val="left" w:pos="576"/>
              </w:tabs>
              <w:spacing w:line="240" w:lineRule="auto"/>
              <w:rPr>
                <w:rFonts w:ascii="Palatino Linotype" w:hAnsi="Palatino Linotype"/>
                <w:b/>
                <w:bCs/>
                <w:sz w:val="18"/>
                <w:szCs w:val="18"/>
              </w:rPr>
            </w:pPr>
          </w:p>
          <w:p w:rsidR="00E40F7D" w:rsidRDefault="00E40F7D" w:rsidP="001879D6">
            <w:pPr>
              <w:tabs>
                <w:tab w:val="left" w:pos="576"/>
              </w:tabs>
              <w:spacing w:line="240" w:lineRule="auto"/>
              <w:ind w:hanging="142"/>
              <w:jc w:val="center"/>
              <w:rPr>
                <w:rFonts w:ascii="Palatino Linotype" w:hAnsi="Palatino Linotype"/>
                <w:b/>
                <w:bCs/>
                <w:sz w:val="18"/>
                <w:szCs w:val="18"/>
              </w:rPr>
            </w:pPr>
          </w:p>
          <w:p w:rsidR="00BB6135" w:rsidRDefault="00AB153D" w:rsidP="001879D6">
            <w:pPr>
              <w:tabs>
                <w:tab w:val="left" w:pos="576"/>
              </w:tabs>
              <w:spacing w:line="240" w:lineRule="auto"/>
              <w:ind w:hanging="142"/>
              <w:jc w:val="center"/>
              <w:rPr>
                <w:rFonts w:ascii="Palatino Linotype" w:hAnsi="Palatino Linotype"/>
                <w:b/>
                <w:bCs/>
                <w:sz w:val="18"/>
                <w:szCs w:val="18"/>
              </w:rPr>
            </w:pPr>
            <w:r>
              <w:rPr>
                <w:rFonts w:ascii="Palatino Linotype" w:hAnsi="Palatino Linotype"/>
                <w:b/>
                <w:bCs/>
                <w:sz w:val="18"/>
                <w:szCs w:val="18"/>
              </w:rPr>
              <w:t>185-196</w:t>
            </w:r>
          </w:p>
          <w:p w:rsidR="000B6CD6" w:rsidRDefault="000B6CD6" w:rsidP="001879D6">
            <w:pPr>
              <w:spacing w:line="240" w:lineRule="auto"/>
              <w:jc w:val="center"/>
              <w:rPr>
                <w:rFonts w:ascii="Palatino Linotype" w:hAnsi="Palatino Linotype"/>
                <w:b/>
                <w:bCs/>
                <w:sz w:val="18"/>
                <w:szCs w:val="18"/>
              </w:rPr>
            </w:pPr>
          </w:p>
          <w:p w:rsidR="00EB0A4B" w:rsidRDefault="00EB0A4B" w:rsidP="000B6CD6">
            <w:pPr>
              <w:tabs>
                <w:tab w:val="left" w:pos="576"/>
              </w:tabs>
              <w:spacing w:line="240" w:lineRule="auto"/>
              <w:ind w:hanging="142"/>
              <w:jc w:val="center"/>
              <w:rPr>
                <w:rFonts w:ascii="Palatino Linotype" w:hAnsi="Palatino Linotype"/>
                <w:b/>
                <w:bCs/>
                <w:sz w:val="18"/>
                <w:szCs w:val="18"/>
              </w:rPr>
            </w:pPr>
          </w:p>
          <w:p w:rsidR="000B6CD6" w:rsidRDefault="000B6CD6" w:rsidP="00AB153D">
            <w:pPr>
              <w:tabs>
                <w:tab w:val="left" w:pos="576"/>
              </w:tabs>
              <w:spacing w:line="240" w:lineRule="auto"/>
              <w:ind w:hanging="142"/>
              <w:jc w:val="center"/>
              <w:rPr>
                <w:rFonts w:ascii="Palatino Linotype" w:hAnsi="Palatino Linotype"/>
                <w:b/>
                <w:bCs/>
                <w:sz w:val="18"/>
                <w:szCs w:val="18"/>
              </w:rPr>
            </w:pPr>
          </w:p>
        </w:tc>
      </w:tr>
    </w:tbl>
    <w:p w:rsidR="007F2700" w:rsidRPr="00840D89" w:rsidRDefault="007F2700" w:rsidP="00D23E97">
      <w:pPr>
        <w:tabs>
          <w:tab w:val="left" w:pos="2535"/>
        </w:tabs>
      </w:pPr>
    </w:p>
    <w:sectPr w:rsidR="007F2700" w:rsidRPr="00840D89" w:rsidSect="002E122D">
      <w:footerReference w:type="default" r:id="rId24"/>
      <w:pgSz w:w="9639" w:h="14175" w:code="9"/>
      <w:pgMar w:top="1191" w:right="1191" w:bottom="1191" w:left="1191" w:header="624"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10" w:rsidRDefault="00ED3210" w:rsidP="00AE54A9">
      <w:pPr>
        <w:spacing w:after="0" w:line="240" w:lineRule="auto"/>
      </w:pPr>
      <w:r>
        <w:separator/>
      </w:r>
    </w:p>
  </w:endnote>
  <w:endnote w:type="continuationSeparator" w:id="0">
    <w:p w:rsidR="00ED3210" w:rsidRDefault="00ED3210" w:rsidP="00AE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 Linotype,Bold">
    <w:panose1 w:val="00000000000000000000"/>
    <w:charset w:val="A2"/>
    <w:family w:val="auto"/>
    <w:notTrueType/>
    <w:pitch w:val="default"/>
    <w:sig w:usb0="00000005" w:usb1="00000000" w:usb2="00000000" w:usb3="00000000" w:csb0="00000010"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364556"/>
      <w:docPartObj>
        <w:docPartGallery w:val="Page Numbers (Bottom of Page)"/>
        <w:docPartUnique/>
      </w:docPartObj>
    </w:sdtPr>
    <w:sdtEndPr/>
    <w:sdtContent>
      <w:p w:rsidR="006C64E2" w:rsidRDefault="006C64E2" w:rsidP="002E122D">
        <w:pPr>
          <w:pStyle w:val="AltBilgi"/>
          <w:ind w:right="736"/>
          <w:jc w:val="center"/>
        </w:pPr>
        <w:r>
          <w:rPr>
            <w:noProof/>
          </w:rPr>
          <w:fldChar w:fldCharType="begin"/>
        </w:r>
        <w:r>
          <w:rPr>
            <w:noProof/>
          </w:rPr>
          <w:instrText>PAGE   \* MERGEFORMAT</w:instrText>
        </w:r>
        <w:r>
          <w:rPr>
            <w:noProof/>
          </w:rPr>
          <w:fldChar w:fldCharType="separate"/>
        </w:r>
        <w:r w:rsidR="00D23E97">
          <w:rPr>
            <w:noProof/>
          </w:rPr>
          <w:t>xxv</w:t>
        </w:r>
        <w:r>
          <w:rPr>
            <w:noProof/>
          </w:rPr>
          <w:fldChar w:fldCharType="end"/>
        </w:r>
      </w:p>
    </w:sdtContent>
  </w:sdt>
  <w:p w:rsidR="006C64E2" w:rsidRDefault="006C64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10" w:rsidRDefault="00ED3210" w:rsidP="00AE54A9">
      <w:pPr>
        <w:spacing w:after="0" w:line="240" w:lineRule="auto"/>
      </w:pPr>
      <w:r>
        <w:separator/>
      </w:r>
    </w:p>
  </w:footnote>
  <w:footnote w:type="continuationSeparator" w:id="0">
    <w:p w:rsidR="00ED3210" w:rsidRDefault="00ED3210" w:rsidP="00AE5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76"/>
    <w:multiLevelType w:val="hybridMultilevel"/>
    <w:tmpl w:val="623E391C"/>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486213"/>
    <w:multiLevelType w:val="hybridMultilevel"/>
    <w:tmpl w:val="8A60E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2E3898"/>
    <w:multiLevelType w:val="hybridMultilevel"/>
    <w:tmpl w:val="9ABCC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74F20"/>
    <w:multiLevelType w:val="hybridMultilevel"/>
    <w:tmpl w:val="93B86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6A05BD"/>
    <w:multiLevelType w:val="hybridMultilevel"/>
    <w:tmpl w:val="9620E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7220B3"/>
    <w:multiLevelType w:val="hybridMultilevel"/>
    <w:tmpl w:val="0D1ADF1C"/>
    <w:lvl w:ilvl="0" w:tplc="58EA6A1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EC0EC6"/>
    <w:multiLevelType w:val="hybridMultilevel"/>
    <w:tmpl w:val="25C09398"/>
    <w:lvl w:ilvl="0" w:tplc="5D8886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B7F0ADA"/>
    <w:multiLevelType w:val="hybridMultilevel"/>
    <w:tmpl w:val="F4BA3176"/>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9F0F2E"/>
    <w:multiLevelType w:val="hybridMultilevel"/>
    <w:tmpl w:val="315E7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47D60A0"/>
    <w:multiLevelType w:val="hybridMultilevel"/>
    <w:tmpl w:val="5C9080C8"/>
    <w:lvl w:ilvl="0" w:tplc="E64223F6">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4A4065"/>
    <w:multiLevelType w:val="hybridMultilevel"/>
    <w:tmpl w:val="2B54A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6C5A4A"/>
    <w:multiLevelType w:val="hybridMultilevel"/>
    <w:tmpl w:val="E57AFEC8"/>
    <w:lvl w:ilvl="0" w:tplc="D46CCD1C">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20F6D"/>
    <w:multiLevelType w:val="hybridMultilevel"/>
    <w:tmpl w:val="3CE0C7FA"/>
    <w:lvl w:ilvl="0" w:tplc="420E7F04">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2"/>
  </w:num>
  <w:num w:numId="5">
    <w:abstractNumId w:val="8"/>
  </w:num>
  <w:num w:numId="6">
    <w:abstractNumId w:val="10"/>
  </w:num>
  <w:num w:numId="7">
    <w:abstractNumId w:val="1"/>
  </w:num>
  <w:num w:numId="8">
    <w:abstractNumId w:val="6"/>
  </w:num>
  <w:num w:numId="9">
    <w:abstractNumId w:val="9"/>
  </w:num>
  <w:num w:numId="10">
    <w:abstractNumId w:val="4"/>
  </w:num>
  <w:num w:numId="11">
    <w:abstractNumId w:val="0"/>
  </w:num>
  <w:num w:numId="12">
    <w:abstractNumId w:val="12"/>
  </w:num>
  <w:num w:numId="13">
    <w:abstractNumId w:val="7"/>
  </w:num>
  <w:num w:numId="14">
    <w:abstractNumId w:val="5"/>
  </w:num>
  <w:num w:numId="15">
    <w:abstractNumId w:val="7"/>
  </w:num>
  <w:num w:numId="16">
    <w:abstractNumId w:val="1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A7B"/>
    <w:rsid w:val="00002534"/>
    <w:rsid w:val="00006D76"/>
    <w:rsid w:val="000139DC"/>
    <w:rsid w:val="000158C3"/>
    <w:rsid w:val="0001649B"/>
    <w:rsid w:val="000210CC"/>
    <w:rsid w:val="000217EA"/>
    <w:rsid w:val="00021F95"/>
    <w:rsid w:val="00023C65"/>
    <w:rsid w:val="0003635C"/>
    <w:rsid w:val="00041645"/>
    <w:rsid w:val="00042565"/>
    <w:rsid w:val="000447CC"/>
    <w:rsid w:val="000476DB"/>
    <w:rsid w:val="00047DD9"/>
    <w:rsid w:val="000551A0"/>
    <w:rsid w:val="00061B8A"/>
    <w:rsid w:val="000629B3"/>
    <w:rsid w:val="00064254"/>
    <w:rsid w:val="00064DED"/>
    <w:rsid w:val="0006624D"/>
    <w:rsid w:val="00075933"/>
    <w:rsid w:val="000845E0"/>
    <w:rsid w:val="00084AEA"/>
    <w:rsid w:val="00093E76"/>
    <w:rsid w:val="000958E0"/>
    <w:rsid w:val="00097A44"/>
    <w:rsid w:val="000A1D65"/>
    <w:rsid w:val="000A3883"/>
    <w:rsid w:val="000B011B"/>
    <w:rsid w:val="000B22FE"/>
    <w:rsid w:val="000B356A"/>
    <w:rsid w:val="000B3D95"/>
    <w:rsid w:val="000B6CD6"/>
    <w:rsid w:val="000C2B90"/>
    <w:rsid w:val="000C2F4A"/>
    <w:rsid w:val="000C517F"/>
    <w:rsid w:val="000C58E2"/>
    <w:rsid w:val="000C61A5"/>
    <w:rsid w:val="000D025A"/>
    <w:rsid w:val="000D0B47"/>
    <w:rsid w:val="000D2918"/>
    <w:rsid w:val="000D5261"/>
    <w:rsid w:val="000D68A7"/>
    <w:rsid w:val="000E0607"/>
    <w:rsid w:val="000E101B"/>
    <w:rsid w:val="000E317C"/>
    <w:rsid w:val="000E3C07"/>
    <w:rsid w:val="000E7156"/>
    <w:rsid w:val="000F1082"/>
    <w:rsid w:val="000F68AB"/>
    <w:rsid w:val="000F75D6"/>
    <w:rsid w:val="00100ED3"/>
    <w:rsid w:val="0010167B"/>
    <w:rsid w:val="001079B3"/>
    <w:rsid w:val="00117779"/>
    <w:rsid w:val="00122160"/>
    <w:rsid w:val="00123C70"/>
    <w:rsid w:val="0012439B"/>
    <w:rsid w:val="0013328A"/>
    <w:rsid w:val="00134B32"/>
    <w:rsid w:val="00134C38"/>
    <w:rsid w:val="00141C70"/>
    <w:rsid w:val="00142954"/>
    <w:rsid w:val="00142FED"/>
    <w:rsid w:val="001559CB"/>
    <w:rsid w:val="00161D92"/>
    <w:rsid w:val="0016268A"/>
    <w:rsid w:val="00164B1C"/>
    <w:rsid w:val="0016528F"/>
    <w:rsid w:val="00165587"/>
    <w:rsid w:val="0016566A"/>
    <w:rsid w:val="00166FA0"/>
    <w:rsid w:val="0017300D"/>
    <w:rsid w:val="00173CBB"/>
    <w:rsid w:val="001753CE"/>
    <w:rsid w:val="00175A2D"/>
    <w:rsid w:val="001763FC"/>
    <w:rsid w:val="001824B0"/>
    <w:rsid w:val="001835E2"/>
    <w:rsid w:val="001879D6"/>
    <w:rsid w:val="00195E1D"/>
    <w:rsid w:val="00196913"/>
    <w:rsid w:val="001A4C71"/>
    <w:rsid w:val="001A7E2A"/>
    <w:rsid w:val="001B16F1"/>
    <w:rsid w:val="001B2817"/>
    <w:rsid w:val="001B7F8F"/>
    <w:rsid w:val="001C3357"/>
    <w:rsid w:val="001C4C06"/>
    <w:rsid w:val="001C66EB"/>
    <w:rsid w:val="001D1B58"/>
    <w:rsid w:val="001D2B19"/>
    <w:rsid w:val="001D3D4F"/>
    <w:rsid w:val="001D406E"/>
    <w:rsid w:val="001D619E"/>
    <w:rsid w:val="001D6ACA"/>
    <w:rsid w:val="001E020C"/>
    <w:rsid w:val="001E1F84"/>
    <w:rsid w:val="001E2879"/>
    <w:rsid w:val="001E5C3A"/>
    <w:rsid w:val="00201406"/>
    <w:rsid w:val="0020304B"/>
    <w:rsid w:val="0020795E"/>
    <w:rsid w:val="002118B5"/>
    <w:rsid w:val="002162AE"/>
    <w:rsid w:val="002208C8"/>
    <w:rsid w:val="00222171"/>
    <w:rsid w:val="00223F11"/>
    <w:rsid w:val="00224C53"/>
    <w:rsid w:val="00224E9D"/>
    <w:rsid w:val="00225B68"/>
    <w:rsid w:val="002300E6"/>
    <w:rsid w:val="00234678"/>
    <w:rsid w:val="00234BAB"/>
    <w:rsid w:val="002432E5"/>
    <w:rsid w:val="00244BFA"/>
    <w:rsid w:val="00260A9B"/>
    <w:rsid w:val="002621A3"/>
    <w:rsid w:val="00264E2B"/>
    <w:rsid w:val="00266BCF"/>
    <w:rsid w:val="00273DAB"/>
    <w:rsid w:val="00277520"/>
    <w:rsid w:val="00284215"/>
    <w:rsid w:val="002919E0"/>
    <w:rsid w:val="0029239F"/>
    <w:rsid w:val="002939EB"/>
    <w:rsid w:val="002943BE"/>
    <w:rsid w:val="00297686"/>
    <w:rsid w:val="002A0C76"/>
    <w:rsid w:val="002A1153"/>
    <w:rsid w:val="002A4182"/>
    <w:rsid w:val="002A475D"/>
    <w:rsid w:val="002B27EA"/>
    <w:rsid w:val="002B35FA"/>
    <w:rsid w:val="002B6C16"/>
    <w:rsid w:val="002C12B2"/>
    <w:rsid w:val="002C32ED"/>
    <w:rsid w:val="002C7D4E"/>
    <w:rsid w:val="002E122D"/>
    <w:rsid w:val="002E3E39"/>
    <w:rsid w:val="002F167B"/>
    <w:rsid w:val="00303765"/>
    <w:rsid w:val="00306677"/>
    <w:rsid w:val="00311B29"/>
    <w:rsid w:val="00313333"/>
    <w:rsid w:val="00320F8B"/>
    <w:rsid w:val="00322C3C"/>
    <w:rsid w:val="003260F6"/>
    <w:rsid w:val="0033069C"/>
    <w:rsid w:val="00337892"/>
    <w:rsid w:val="00347FAA"/>
    <w:rsid w:val="00351306"/>
    <w:rsid w:val="003520CC"/>
    <w:rsid w:val="00352AC5"/>
    <w:rsid w:val="00357937"/>
    <w:rsid w:val="00360C12"/>
    <w:rsid w:val="0036415F"/>
    <w:rsid w:val="003656AB"/>
    <w:rsid w:val="00366923"/>
    <w:rsid w:val="00367A04"/>
    <w:rsid w:val="00367A4B"/>
    <w:rsid w:val="00367DD8"/>
    <w:rsid w:val="00376082"/>
    <w:rsid w:val="00376B40"/>
    <w:rsid w:val="003774A2"/>
    <w:rsid w:val="0039521C"/>
    <w:rsid w:val="003A0D9E"/>
    <w:rsid w:val="003A26D5"/>
    <w:rsid w:val="003B06BB"/>
    <w:rsid w:val="003B5D4B"/>
    <w:rsid w:val="003B5F5C"/>
    <w:rsid w:val="003B78C7"/>
    <w:rsid w:val="003C2D5C"/>
    <w:rsid w:val="003E7E8A"/>
    <w:rsid w:val="003F17FF"/>
    <w:rsid w:val="003F667C"/>
    <w:rsid w:val="00404348"/>
    <w:rsid w:val="00405B1C"/>
    <w:rsid w:val="00406418"/>
    <w:rsid w:val="00406731"/>
    <w:rsid w:val="00407AE1"/>
    <w:rsid w:val="004104EF"/>
    <w:rsid w:val="00410FD8"/>
    <w:rsid w:val="00422E45"/>
    <w:rsid w:val="00427A74"/>
    <w:rsid w:val="00434929"/>
    <w:rsid w:val="00441659"/>
    <w:rsid w:val="00446FE9"/>
    <w:rsid w:val="00452ADA"/>
    <w:rsid w:val="00454748"/>
    <w:rsid w:val="00455B86"/>
    <w:rsid w:val="00456B15"/>
    <w:rsid w:val="00463A67"/>
    <w:rsid w:val="00467CD1"/>
    <w:rsid w:val="00470696"/>
    <w:rsid w:val="00471D58"/>
    <w:rsid w:val="00473B63"/>
    <w:rsid w:val="00473C6E"/>
    <w:rsid w:val="004745B8"/>
    <w:rsid w:val="00475DE3"/>
    <w:rsid w:val="004806D3"/>
    <w:rsid w:val="00493EF3"/>
    <w:rsid w:val="00495906"/>
    <w:rsid w:val="00495977"/>
    <w:rsid w:val="0049704E"/>
    <w:rsid w:val="0049799B"/>
    <w:rsid w:val="004A1C19"/>
    <w:rsid w:val="004A636D"/>
    <w:rsid w:val="004B10A3"/>
    <w:rsid w:val="004B10C0"/>
    <w:rsid w:val="004B3B1C"/>
    <w:rsid w:val="004B3E34"/>
    <w:rsid w:val="004B7E96"/>
    <w:rsid w:val="004C6A61"/>
    <w:rsid w:val="004C7400"/>
    <w:rsid w:val="004D602B"/>
    <w:rsid w:val="004D7EAD"/>
    <w:rsid w:val="004E1424"/>
    <w:rsid w:val="004E1743"/>
    <w:rsid w:val="004E4EFC"/>
    <w:rsid w:val="004F0A47"/>
    <w:rsid w:val="004F3557"/>
    <w:rsid w:val="00502A71"/>
    <w:rsid w:val="00504D22"/>
    <w:rsid w:val="00510059"/>
    <w:rsid w:val="005112DB"/>
    <w:rsid w:val="00514C81"/>
    <w:rsid w:val="005171C1"/>
    <w:rsid w:val="00517D5E"/>
    <w:rsid w:val="00520E03"/>
    <w:rsid w:val="00522983"/>
    <w:rsid w:val="00522ADC"/>
    <w:rsid w:val="00524325"/>
    <w:rsid w:val="00527549"/>
    <w:rsid w:val="00530C71"/>
    <w:rsid w:val="00531B1A"/>
    <w:rsid w:val="00532B79"/>
    <w:rsid w:val="0053663B"/>
    <w:rsid w:val="00542A15"/>
    <w:rsid w:val="00547714"/>
    <w:rsid w:val="00547908"/>
    <w:rsid w:val="005503ED"/>
    <w:rsid w:val="00552D6A"/>
    <w:rsid w:val="00566BDD"/>
    <w:rsid w:val="00570924"/>
    <w:rsid w:val="0057358C"/>
    <w:rsid w:val="005766DD"/>
    <w:rsid w:val="00580E8F"/>
    <w:rsid w:val="005910DB"/>
    <w:rsid w:val="0059321B"/>
    <w:rsid w:val="005A0A1A"/>
    <w:rsid w:val="005A17F9"/>
    <w:rsid w:val="005A1C10"/>
    <w:rsid w:val="005A1D05"/>
    <w:rsid w:val="005A23D2"/>
    <w:rsid w:val="005A34AC"/>
    <w:rsid w:val="005D26BD"/>
    <w:rsid w:val="005D62FF"/>
    <w:rsid w:val="005D7679"/>
    <w:rsid w:val="005D7BCD"/>
    <w:rsid w:val="005E7ABB"/>
    <w:rsid w:val="005E7FE0"/>
    <w:rsid w:val="005F4376"/>
    <w:rsid w:val="00600F44"/>
    <w:rsid w:val="0060155E"/>
    <w:rsid w:val="006018FD"/>
    <w:rsid w:val="00603C77"/>
    <w:rsid w:val="0060720F"/>
    <w:rsid w:val="00614DF7"/>
    <w:rsid w:val="00615C63"/>
    <w:rsid w:val="00617E07"/>
    <w:rsid w:val="00626961"/>
    <w:rsid w:val="00632E3C"/>
    <w:rsid w:val="006361B8"/>
    <w:rsid w:val="006375FA"/>
    <w:rsid w:val="00642820"/>
    <w:rsid w:val="00642AF1"/>
    <w:rsid w:val="00644BC6"/>
    <w:rsid w:val="00650559"/>
    <w:rsid w:val="00656397"/>
    <w:rsid w:val="00660F3B"/>
    <w:rsid w:val="00661760"/>
    <w:rsid w:val="00662C83"/>
    <w:rsid w:val="00670036"/>
    <w:rsid w:val="006757CD"/>
    <w:rsid w:val="00675927"/>
    <w:rsid w:val="00675A0E"/>
    <w:rsid w:val="00681443"/>
    <w:rsid w:val="006816F7"/>
    <w:rsid w:val="00684B0F"/>
    <w:rsid w:val="00685CEE"/>
    <w:rsid w:val="0068742D"/>
    <w:rsid w:val="00687491"/>
    <w:rsid w:val="00687AAC"/>
    <w:rsid w:val="00690F41"/>
    <w:rsid w:val="006919F4"/>
    <w:rsid w:val="00694947"/>
    <w:rsid w:val="00695149"/>
    <w:rsid w:val="006A2343"/>
    <w:rsid w:val="006A34B3"/>
    <w:rsid w:val="006A5545"/>
    <w:rsid w:val="006B203F"/>
    <w:rsid w:val="006C1A53"/>
    <w:rsid w:val="006C2B2B"/>
    <w:rsid w:val="006C64E2"/>
    <w:rsid w:val="006C7841"/>
    <w:rsid w:val="006D056C"/>
    <w:rsid w:val="006D2BFA"/>
    <w:rsid w:val="006D553E"/>
    <w:rsid w:val="006E4327"/>
    <w:rsid w:val="006F07E7"/>
    <w:rsid w:val="006F25D2"/>
    <w:rsid w:val="00700CFC"/>
    <w:rsid w:val="0070212C"/>
    <w:rsid w:val="007057A0"/>
    <w:rsid w:val="007110C7"/>
    <w:rsid w:val="00714500"/>
    <w:rsid w:val="007239D5"/>
    <w:rsid w:val="007309DE"/>
    <w:rsid w:val="00731117"/>
    <w:rsid w:val="00732656"/>
    <w:rsid w:val="007401C8"/>
    <w:rsid w:val="00746F5B"/>
    <w:rsid w:val="00753CFA"/>
    <w:rsid w:val="00755BCA"/>
    <w:rsid w:val="00756A1C"/>
    <w:rsid w:val="0075726E"/>
    <w:rsid w:val="00765F38"/>
    <w:rsid w:val="00770A36"/>
    <w:rsid w:val="007728E9"/>
    <w:rsid w:val="0078074B"/>
    <w:rsid w:val="007B1C00"/>
    <w:rsid w:val="007B3025"/>
    <w:rsid w:val="007B7DA6"/>
    <w:rsid w:val="007C6B63"/>
    <w:rsid w:val="007D2F43"/>
    <w:rsid w:val="007D6C65"/>
    <w:rsid w:val="007E105F"/>
    <w:rsid w:val="007F2700"/>
    <w:rsid w:val="00801A0C"/>
    <w:rsid w:val="0080292F"/>
    <w:rsid w:val="00803EC3"/>
    <w:rsid w:val="00820D97"/>
    <w:rsid w:val="008210FF"/>
    <w:rsid w:val="008249C6"/>
    <w:rsid w:val="008255F5"/>
    <w:rsid w:val="008364F3"/>
    <w:rsid w:val="00840D89"/>
    <w:rsid w:val="00841892"/>
    <w:rsid w:val="00841E9E"/>
    <w:rsid w:val="008424C2"/>
    <w:rsid w:val="008430F9"/>
    <w:rsid w:val="00843470"/>
    <w:rsid w:val="008438AF"/>
    <w:rsid w:val="00852D46"/>
    <w:rsid w:val="008631F8"/>
    <w:rsid w:val="00867D78"/>
    <w:rsid w:val="00870B4F"/>
    <w:rsid w:val="00871E84"/>
    <w:rsid w:val="008750B8"/>
    <w:rsid w:val="008775A0"/>
    <w:rsid w:val="00880EA4"/>
    <w:rsid w:val="00883A1C"/>
    <w:rsid w:val="008856BC"/>
    <w:rsid w:val="008866C1"/>
    <w:rsid w:val="00887451"/>
    <w:rsid w:val="0089095A"/>
    <w:rsid w:val="00892832"/>
    <w:rsid w:val="00896672"/>
    <w:rsid w:val="008A536C"/>
    <w:rsid w:val="008A5957"/>
    <w:rsid w:val="008A5E15"/>
    <w:rsid w:val="008B1712"/>
    <w:rsid w:val="008B2388"/>
    <w:rsid w:val="008B3E51"/>
    <w:rsid w:val="008C1433"/>
    <w:rsid w:val="008C2DEA"/>
    <w:rsid w:val="008D2EBE"/>
    <w:rsid w:val="008D7229"/>
    <w:rsid w:val="008E615D"/>
    <w:rsid w:val="008F576B"/>
    <w:rsid w:val="008F7035"/>
    <w:rsid w:val="008F77E9"/>
    <w:rsid w:val="008F7CDF"/>
    <w:rsid w:val="00901A1B"/>
    <w:rsid w:val="00902CC1"/>
    <w:rsid w:val="009048E5"/>
    <w:rsid w:val="00907981"/>
    <w:rsid w:val="00912BA5"/>
    <w:rsid w:val="00915E48"/>
    <w:rsid w:val="00920232"/>
    <w:rsid w:val="00920F66"/>
    <w:rsid w:val="009251F8"/>
    <w:rsid w:val="00925604"/>
    <w:rsid w:val="00926098"/>
    <w:rsid w:val="00926348"/>
    <w:rsid w:val="00927F79"/>
    <w:rsid w:val="009359F3"/>
    <w:rsid w:val="00942073"/>
    <w:rsid w:val="00942E50"/>
    <w:rsid w:val="0094324E"/>
    <w:rsid w:val="009457E9"/>
    <w:rsid w:val="00953744"/>
    <w:rsid w:val="00954292"/>
    <w:rsid w:val="00954D09"/>
    <w:rsid w:val="00955406"/>
    <w:rsid w:val="00956CBE"/>
    <w:rsid w:val="00957301"/>
    <w:rsid w:val="00957EBA"/>
    <w:rsid w:val="00961408"/>
    <w:rsid w:val="0096611A"/>
    <w:rsid w:val="0096665D"/>
    <w:rsid w:val="00970C19"/>
    <w:rsid w:val="00973B2B"/>
    <w:rsid w:val="00977B5D"/>
    <w:rsid w:val="0098132A"/>
    <w:rsid w:val="00984812"/>
    <w:rsid w:val="009903DF"/>
    <w:rsid w:val="009927A2"/>
    <w:rsid w:val="009A63D1"/>
    <w:rsid w:val="009B543D"/>
    <w:rsid w:val="009B5FFA"/>
    <w:rsid w:val="009C4A97"/>
    <w:rsid w:val="009C71EB"/>
    <w:rsid w:val="009C73BE"/>
    <w:rsid w:val="009C75F3"/>
    <w:rsid w:val="009D1206"/>
    <w:rsid w:val="009D4757"/>
    <w:rsid w:val="009E0FDF"/>
    <w:rsid w:val="009E32F2"/>
    <w:rsid w:val="009E3F4D"/>
    <w:rsid w:val="009E6D0D"/>
    <w:rsid w:val="009F2AEC"/>
    <w:rsid w:val="009F3C1E"/>
    <w:rsid w:val="009F51C6"/>
    <w:rsid w:val="00A2382B"/>
    <w:rsid w:val="00A26093"/>
    <w:rsid w:val="00A3062D"/>
    <w:rsid w:val="00A329D1"/>
    <w:rsid w:val="00A336F2"/>
    <w:rsid w:val="00A3749B"/>
    <w:rsid w:val="00A4045E"/>
    <w:rsid w:val="00A440DC"/>
    <w:rsid w:val="00A503B2"/>
    <w:rsid w:val="00A60616"/>
    <w:rsid w:val="00A6071D"/>
    <w:rsid w:val="00A649FC"/>
    <w:rsid w:val="00A658D0"/>
    <w:rsid w:val="00A8179F"/>
    <w:rsid w:val="00A81884"/>
    <w:rsid w:val="00A839F3"/>
    <w:rsid w:val="00A87A41"/>
    <w:rsid w:val="00A87BE8"/>
    <w:rsid w:val="00A92ED8"/>
    <w:rsid w:val="00A95579"/>
    <w:rsid w:val="00AA13A0"/>
    <w:rsid w:val="00AB153D"/>
    <w:rsid w:val="00AB2C4E"/>
    <w:rsid w:val="00AB4B3D"/>
    <w:rsid w:val="00AC3997"/>
    <w:rsid w:val="00AD1E59"/>
    <w:rsid w:val="00AD643A"/>
    <w:rsid w:val="00AE0971"/>
    <w:rsid w:val="00AE54A9"/>
    <w:rsid w:val="00AE72D8"/>
    <w:rsid w:val="00AF3211"/>
    <w:rsid w:val="00AF56DD"/>
    <w:rsid w:val="00AF6276"/>
    <w:rsid w:val="00B063C4"/>
    <w:rsid w:val="00B12884"/>
    <w:rsid w:val="00B139C9"/>
    <w:rsid w:val="00B1514D"/>
    <w:rsid w:val="00B20A29"/>
    <w:rsid w:val="00B21FB7"/>
    <w:rsid w:val="00B30F5D"/>
    <w:rsid w:val="00B35F8C"/>
    <w:rsid w:val="00B369AE"/>
    <w:rsid w:val="00B413E5"/>
    <w:rsid w:val="00B46023"/>
    <w:rsid w:val="00B462DB"/>
    <w:rsid w:val="00B47848"/>
    <w:rsid w:val="00B52393"/>
    <w:rsid w:val="00B52754"/>
    <w:rsid w:val="00B54714"/>
    <w:rsid w:val="00B5472A"/>
    <w:rsid w:val="00B559A2"/>
    <w:rsid w:val="00B618BA"/>
    <w:rsid w:val="00B63936"/>
    <w:rsid w:val="00B66368"/>
    <w:rsid w:val="00B66ACB"/>
    <w:rsid w:val="00B71B8B"/>
    <w:rsid w:val="00B751FC"/>
    <w:rsid w:val="00B76D0E"/>
    <w:rsid w:val="00B81A2F"/>
    <w:rsid w:val="00B842A0"/>
    <w:rsid w:val="00B85672"/>
    <w:rsid w:val="00B85A59"/>
    <w:rsid w:val="00B87429"/>
    <w:rsid w:val="00B90FCD"/>
    <w:rsid w:val="00B959FC"/>
    <w:rsid w:val="00B96422"/>
    <w:rsid w:val="00B9656F"/>
    <w:rsid w:val="00B96CDE"/>
    <w:rsid w:val="00BA0624"/>
    <w:rsid w:val="00BA27FC"/>
    <w:rsid w:val="00BA65EB"/>
    <w:rsid w:val="00BA6989"/>
    <w:rsid w:val="00BB2B6D"/>
    <w:rsid w:val="00BB48DF"/>
    <w:rsid w:val="00BB5C55"/>
    <w:rsid w:val="00BB6135"/>
    <w:rsid w:val="00BB70A9"/>
    <w:rsid w:val="00BB7938"/>
    <w:rsid w:val="00BC014F"/>
    <w:rsid w:val="00BC4E77"/>
    <w:rsid w:val="00BE02BC"/>
    <w:rsid w:val="00BE2F1B"/>
    <w:rsid w:val="00BE42D1"/>
    <w:rsid w:val="00BE782A"/>
    <w:rsid w:val="00BF1AF8"/>
    <w:rsid w:val="00BF3A22"/>
    <w:rsid w:val="00C07D25"/>
    <w:rsid w:val="00C10BCC"/>
    <w:rsid w:val="00C129E3"/>
    <w:rsid w:val="00C141FD"/>
    <w:rsid w:val="00C15457"/>
    <w:rsid w:val="00C16DD6"/>
    <w:rsid w:val="00C20E1C"/>
    <w:rsid w:val="00C2193F"/>
    <w:rsid w:val="00C26107"/>
    <w:rsid w:val="00C31FD8"/>
    <w:rsid w:val="00C35F22"/>
    <w:rsid w:val="00C3657D"/>
    <w:rsid w:val="00C3662C"/>
    <w:rsid w:val="00C4147F"/>
    <w:rsid w:val="00C42B8E"/>
    <w:rsid w:val="00C446FB"/>
    <w:rsid w:val="00C60C5B"/>
    <w:rsid w:val="00C62794"/>
    <w:rsid w:val="00C63E9C"/>
    <w:rsid w:val="00C670D7"/>
    <w:rsid w:val="00C73FA1"/>
    <w:rsid w:val="00C77676"/>
    <w:rsid w:val="00C77BE4"/>
    <w:rsid w:val="00C87DB9"/>
    <w:rsid w:val="00C919C4"/>
    <w:rsid w:val="00C94D07"/>
    <w:rsid w:val="00C94E87"/>
    <w:rsid w:val="00C953E0"/>
    <w:rsid w:val="00CA6B47"/>
    <w:rsid w:val="00CB1881"/>
    <w:rsid w:val="00CB2936"/>
    <w:rsid w:val="00CB5577"/>
    <w:rsid w:val="00CB5AFC"/>
    <w:rsid w:val="00CB6ECD"/>
    <w:rsid w:val="00CB72FB"/>
    <w:rsid w:val="00CC2479"/>
    <w:rsid w:val="00CC5A0A"/>
    <w:rsid w:val="00CD0079"/>
    <w:rsid w:val="00CD0249"/>
    <w:rsid w:val="00CD07E3"/>
    <w:rsid w:val="00CD3EE0"/>
    <w:rsid w:val="00CD6033"/>
    <w:rsid w:val="00CD63C2"/>
    <w:rsid w:val="00CE4A3D"/>
    <w:rsid w:val="00CF084F"/>
    <w:rsid w:val="00CF5C6E"/>
    <w:rsid w:val="00D036B5"/>
    <w:rsid w:val="00D04C8E"/>
    <w:rsid w:val="00D231EF"/>
    <w:rsid w:val="00D23E97"/>
    <w:rsid w:val="00D24CA5"/>
    <w:rsid w:val="00D256DF"/>
    <w:rsid w:val="00D31ECA"/>
    <w:rsid w:val="00D35D92"/>
    <w:rsid w:val="00D378A7"/>
    <w:rsid w:val="00D47DFC"/>
    <w:rsid w:val="00D506D9"/>
    <w:rsid w:val="00D51B8B"/>
    <w:rsid w:val="00D5345E"/>
    <w:rsid w:val="00D617AF"/>
    <w:rsid w:val="00D73606"/>
    <w:rsid w:val="00D7367A"/>
    <w:rsid w:val="00D73B5A"/>
    <w:rsid w:val="00D752F6"/>
    <w:rsid w:val="00D75FB2"/>
    <w:rsid w:val="00D76C11"/>
    <w:rsid w:val="00D8180B"/>
    <w:rsid w:val="00D8197E"/>
    <w:rsid w:val="00D83036"/>
    <w:rsid w:val="00D8388A"/>
    <w:rsid w:val="00D8442A"/>
    <w:rsid w:val="00D87DED"/>
    <w:rsid w:val="00D97D3F"/>
    <w:rsid w:val="00DA0409"/>
    <w:rsid w:val="00DA6A4B"/>
    <w:rsid w:val="00DC5434"/>
    <w:rsid w:val="00DD3B5E"/>
    <w:rsid w:val="00DD5FED"/>
    <w:rsid w:val="00DF400B"/>
    <w:rsid w:val="00DF5099"/>
    <w:rsid w:val="00DF72CD"/>
    <w:rsid w:val="00E038B9"/>
    <w:rsid w:val="00E06B29"/>
    <w:rsid w:val="00E152AA"/>
    <w:rsid w:val="00E164EE"/>
    <w:rsid w:val="00E226C3"/>
    <w:rsid w:val="00E230CA"/>
    <w:rsid w:val="00E25E9B"/>
    <w:rsid w:val="00E33B5A"/>
    <w:rsid w:val="00E40F7D"/>
    <w:rsid w:val="00E41741"/>
    <w:rsid w:val="00E44907"/>
    <w:rsid w:val="00E47A90"/>
    <w:rsid w:val="00E50B65"/>
    <w:rsid w:val="00E55885"/>
    <w:rsid w:val="00E57C0D"/>
    <w:rsid w:val="00E602D1"/>
    <w:rsid w:val="00E65E82"/>
    <w:rsid w:val="00E7381E"/>
    <w:rsid w:val="00E74174"/>
    <w:rsid w:val="00E816F7"/>
    <w:rsid w:val="00E84BCF"/>
    <w:rsid w:val="00E907DD"/>
    <w:rsid w:val="00E9295E"/>
    <w:rsid w:val="00E93C62"/>
    <w:rsid w:val="00E97F79"/>
    <w:rsid w:val="00EA0C65"/>
    <w:rsid w:val="00EA3CBB"/>
    <w:rsid w:val="00EA54E0"/>
    <w:rsid w:val="00EB0A4B"/>
    <w:rsid w:val="00EB2A06"/>
    <w:rsid w:val="00EB77B9"/>
    <w:rsid w:val="00EB7B73"/>
    <w:rsid w:val="00EC0488"/>
    <w:rsid w:val="00EC063F"/>
    <w:rsid w:val="00EC3190"/>
    <w:rsid w:val="00EC356A"/>
    <w:rsid w:val="00EC3F44"/>
    <w:rsid w:val="00EC7D57"/>
    <w:rsid w:val="00ED01F3"/>
    <w:rsid w:val="00ED1491"/>
    <w:rsid w:val="00ED265A"/>
    <w:rsid w:val="00ED3210"/>
    <w:rsid w:val="00ED3BEE"/>
    <w:rsid w:val="00ED5B1B"/>
    <w:rsid w:val="00EF07E5"/>
    <w:rsid w:val="00EF1680"/>
    <w:rsid w:val="00EF3FBA"/>
    <w:rsid w:val="00EF4B3F"/>
    <w:rsid w:val="00EF5DC5"/>
    <w:rsid w:val="00EF65D6"/>
    <w:rsid w:val="00EF6CA3"/>
    <w:rsid w:val="00EF7271"/>
    <w:rsid w:val="00F04DAF"/>
    <w:rsid w:val="00F12DEA"/>
    <w:rsid w:val="00F14AB3"/>
    <w:rsid w:val="00F2089F"/>
    <w:rsid w:val="00F23883"/>
    <w:rsid w:val="00F326BA"/>
    <w:rsid w:val="00F340BB"/>
    <w:rsid w:val="00F36AF8"/>
    <w:rsid w:val="00F37BE7"/>
    <w:rsid w:val="00F4064B"/>
    <w:rsid w:val="00F42412"/>
    <w:rsid w:val="00F55A2D"/>
    <w:rsid w:val="00F56FE7"/>
    <w:rsid w:val="00F65290"/>
    <w:rsid w:val="00F66CCD"/>
    <w:rsid w:val="00F76962"/>
    <w:rsid w:val="00F80D9A"/>
    <w:rsid w:val="00F92AA2"/>
    <w:rsid w:val="00F92C6A"/>
    <w:rsid w:val="00FA3A5F"/>
    <w:rsid w:val="00FA3C6B"/>
    <w:rsid w:val="00FA5096"/>
    <w:rsid w:val="00FA5642"/>
    <w:rsid w:val="00FA6A7B"/>
    <w:rsid w:val="00FB1857"/>
    <w:rsid w:val="00FB4578"/>
    <w:rsid w:val="00FB5EC4"/>
    <w:rsid w:val="00FB6F31"/>
    <w:rsid w:val="00FC1D3A"/>
    <w:rsid w:val="00FD0D56"/>
    <w:rsid w:val="00FD413F"/>
    <w:rsid w:val="00FD5B69"/>
    <w:rsid w:val="00FD5DBC"/>
    <w:rsid w:val="00FE1CB5"/>
    <w:rsid w:val="00FE3C56"/>
    <w:rsid w:val="00FF2857"/>
    <w:rsid w:val="00FF44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CA8D2"/>
  <w15:docId w15:val="{F016A6B8-D1DE-4F8A-AFF1-740A44F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E2"/>
    <w:pPr>
      <w:spacing w:line="256" w:lineRule="auto"/>
    </w:pPr>
  </w:style>
  <w:style w:type="paragraph" w:styleId="Balk1">
    <w:name w:val="heading 1"/>
    <w:basedOn w:val="Normal"/>
    <w:next w:val="Normal"/>
    <w:link w:val="Balk1Char"/>
    <w:uiPriority w:val="9"/>
    <w:qFormat/>
    <w:rsid w:val="002A0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DF40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F4D"/>
    <w:pPr>
      <w:ind w:left="720"/>
      <w:contextualSpacing/>
    </w:pPr>
  </w:style>
  <w:style w:type="paragraph" w:styleId="NormalWeb">
    <w:name w:val="Normal (Web)"/>
    <w:basedOn w:val="Normal"/>
    <w:uiPriority w:val="99"/>
    <w:unhideWhenUsed/>
    <w:rsid w:val="009E3F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E3F4D"/>
    <w:rPr>
      <w:color w:val="0563C1" w:themeColor="hyperlink"/>
      <w:u w:val="single"/>
    </w:rPr>
  </w:style>
  <w:style w:type="character" w:styleId="Gl">
    <w:name w:val="Strong"/>
    <w:uiPriority w:val="99"/>
    <w:qFormat/>
    <w:rsid w:val="00C35F22"/>
    <w:rPr>
      <w:rFonts w:cs="Times New Roman"/>
      <w:b/>
      <w:bCs/>
    </w:rPr>
  </w:style>
  <w:style w:type="table" w:styleId="TabloKlavuzu">
    <w:name w:val="Table Grid"/>
    <w:basedOn w:val="NormalTablo"/>
    <w:uiPriority w:val="39"/>
    <w:rsid w:val="0095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0C76"/>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AE54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54A9"/>
  </w:style>
  <w:style w:type="paragraph" w:styleId="AltBilgi">
    <w:name w:val="footer"/>
    <w:basedOn w:val="Normal"/>
    <w:link w:val="AltBilgiChar"/>
    <w:uiPriority w:val="99"/>
    <w:unhideWhenUsed/>
    <w:rsid w:val="00AE54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54A9"/>
  </w:style>
  <w:style w:type="paragraph" w:styleId="BalonMetni">
    <w:name w:val="Balloon Text"/>
    <w:basedOn w:val="Normal"/>
    <w:link w:val="BalonMetniChar"/>
    <w:uiPriority w:val="99"/>
    <w:semiHidden/>
    <w:unhideWhenUsed/>
    <w:rsid w:val="005503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03ED"/>
    <w:rPr>
      <w:rFonts w:ascii="Segoe UI" w:hAnsi="Segoe UI" w:cs="Segoe UI"/>
      <w:sz w:val="18"/>
      <w:szCs w:val="18"/>
    </w:rPr>
  </w:style>
  <w:style w:type="character" w:styleId="Vurgu">
    <w:name w:val="Emphasis"/>
    <w:basedOn w:val="VarsaylanParagrafYazTipi"/>
    <w:uiPriority w:val="20"/>
    <w:qFormat/>
    <w:rsid w:val="00D8388A"/>
    <w:rPr>
      <w:i/>
      <w:iCs/>
    </w:rPr>
  </w:style>
  <w:style w:type="character" w:styleId="DipnotBavurusu">
    <w:name w:val="footnote reference"/>
    <w:uiPriority w:val="99"/>
    <w:rsid w:val="007110C7"/>
    <w:rPr>
      <w:vertAlign w:val="superscript"/>
    </w:rPr>
  </w:style>
  <w:style w:type="paragraph" w:styleId="GvdeMetniGirintisi">
    <w:name w:val="Body Text Indent"/>
    <w:basedOn w:val="Normal"/>
    <w:link w:val="GvdeMetniGirintisiChar"/>
    <w:rsid w:val="00D51B8B"/>
    <w:pPr>
      <w:spacing w:after="0" w:line="360" w:lineRule="auto"/>
      <w:ind w:firstLine="90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D51B8B"/>
    <w:rPr>
      <w:rFonts w:ascii="Times New Roman" w:eastAsia="Times New Roman" w:hAnsi="Times New Roman" w:cs="Times New Roman"/>
      <w:sz w:val="24"/>
      <w:szCs w:val="24"/>
      <w:lang w:eastAsia="tr-TR"/>
    </w:rPr>
  </w:style>
  <w:style w:type="character" w:customStyle="1" w:styleId="Gvdemetni">
    <w:name w:val="Gövde metni_"/>
    <w:basedOn w:val="VarsaylanParagrafYazTipi"/>
    <w:link w:val="Gvdemetni0"/>
    <w:locked/>
    <w:rsid w:val="00D51B8B"/>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D51B8B"/>
    <w:pPr>
      <w:widowControl w:val="0"/>
      <w:shd w:val="clear" w:color="auto" w:fill="FFFFFF"/>
      <w:spacing w:before="420" w:after="180" w:line="470" w:lineRule="exact"/>
      <w:jc w:val="both"/>
    </w:pPr>
    <w:rPr>
      <w:rFonts w:ascii="Times New Roman" w:eastAsia="Times New Roman" w:hAnsi="Times New Roman" w:cs="Times New Roman"/>
      <w:sz w:val="21"/>
      <w:szCs w:val="21"/>
    </w:rPr>
  </w:style>
  <w:style w:type="paragraph" w:styleId="GvdeMetni3">
    <w:name w:val="Body Text 3"/>
    <w:basedOn w:val="Normal"/>
    <w:link w:val="GvdeMetni3Char"/>
    <w:uiPriority w:val="99"/>
    <w:unhideWhenUsed/>
    <w:rsid w:val="00C20E1C"/>
    <w:pPr>
      <w:spacing w:after="120"/>
    </w:pPr>
    <w:rPr>
      <w:sz w:val="16"/>
      <w:szCs w:val="16"/>
    </w:rPr>
  </w:style>
  <w:style w:type="character" w:customStyle="1" w:styleId="GvdeMetni3Char">
    <w:name w:val="Gövde Metni 3 Char"/>
    <w:basedOn w:val="VarsaylanParagrafYazTipi"/>
    <w:link w:val="GvdeMetni3"/>
    <w:uiPriority w:val="99"/>
    <w:rsid w:val="00C20E1C"/>
    <w:rPr>
      <w:sz w:val="16"/>
      <w:szCs w:val="16"/>
    </w:rPr>
  </w:style>
  <w:style w:type="character" w:customStyle="1" w:styleId="normalchar">
    <w:name w:val="normal__char"/>
    <w:basedOn w:val="VarsaylanParagrafYazTipi"/>
    <w:rsid w:val="00C20E1C"/>
  </w:style>
  <w:style w:type="paragraph" w:styleId="KonuBal">
    <w:name w:val="Title"/>
    <w:basedOn w:val="Normal"/>
    <w:link w:val="KonuBalChar"/>
    <w:qFormat/>
    <w:rsid w:val="00023C65"/>
    <w:pPr>
      <w:spacing w:after="0" w:line="36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023C65"/>
    <w:rPr>
      <w:rFonts w:ascii="Times New Roman" w:eastAsia="Times New Roman" w:hAnsi="Times New Roman" w:cs="Times New Roman"/>
      <w:b/>
      <w:bCs/>
      <w:sz w:val="24"/>
      <w:szCs w:val="24"/>
      <w:lang w:eastAsia="tr-TR"/>
    </w:rPr>
  </w:style>
  <w:style w:type="character" w:styleId="zlenenKpr">
    <w:name w:val="FollowedHyperlink"/>
    <w:basedOn w:val="VarsaylanParagrafYazTipi"/>
    <w:uiPriority w:val="99"/>
    <w:semiHidden/>
    <w:unhideWhenUsed/>
    <w:rsid w:val="00BB6135"/>
    <w:rPr>
      <w:color w:val="954F72" w:themeColor="followedHyperlink"/>
      <w:u w:val="single"/>
    </w:rPr>
  </w:style>
  <w:style w:type="character" w:customStyle="1" w:styleId="Balk4Char">
    <w:name w:val="Başlık 4 Char"/>
    <w:basedOn w:val="VarsaylanParagrafYazTipi"/>
    <w:link w:val="Balk4"/>
    <w:uiPriority w:val="9"/>
    <w:semiHidden/>
    <w:rsid w:val="00DF40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9318">
      <w:bodyDiv w:val="1"/>
      <w:marLeft w:val="0"/>
      <w:marRight w:val="0"/>
      <w:marTop w:val="0"/>
      <w:marBottom w:val="0"/>
      <w:divBdr>
        <w:top w:val="none" w:sz="0" w:space="0" w:color="auto"/>
        <w:left w:val="none" w:sz="0" w:space="0" w:color="auto"/>
        <w:bottom w:val="none" w:sz="0" w:space="0" w:color="auto"/>
        <w:right w:val="none" w:sz="0" w:space="0" w:color="auto"/>
      </w:divBdr>
    </w:div>
    <w:div w:id="721682454">
      <w:bodyDiv w:val="1"/>
      <w:marLeft w:val="0"/>
      <w:marRight w:val="0"/>
      <w:marTop w:val="0"/>
      <w:marBottom w:val="0"/>
      <w:divBdr>
        <w:top w:val="none" w:sz="0" w:space="0" w:color="auto"/>
        <w:left w:val="none" w:sz="0" w:space="0" w:color="auto"/>
        <w:bottom w:val="none" w:sz="0" w:space="0" w:color="auto"/>
        <w:right w:val="none" w:sz="0" w:space="0" w:color="auto"/>
      </w:divBdr>
    </w:div>
    <w:div w:id="818302746">
      <w:bodyDiv w:val="1"/>
      <w:marLeft w:val="0"/>
      <w:marRight w:val="0"/>
      <w:marTop w:val="0"/>
      <w:marBottom w:val="0"/>
      <w:divBdr>
        <w:top w:val="none" w:sz="0" w:space="0" w:color="auto"/>
        <w:left w:val="none" w:sz="0" w:space="0" w:color="auto"/>
        <w:bottom w:val="none" w:sz="0" w:space="0" w:color="auto"/>
        <w:right w:val="none" w:sz="0" w:space="0" w:color="auto"/>
      </w:divBdr>
    </w:div>
    <w:div w:id="1270548077">
      <w:bodyDiv w:val="1"/>
      <w:marLeft w:val="0"/>
      <w:marRight w:val="0"/>
      <w:marTop w:val="0"/>
      <w:marBottom w:val="0"/>
      <w:divBdr>
        <w:top w:val="none" w:sz="0" w:space="0" w:color="auto"/>
        <w:left w:val="none" w:sz="0" w:space="0" w:color="auto"/>
        <w:bottom w:val="none" w:sz="0" w:space="0" w:color="auto"/>
        <w:right w:val="none" w:sz="0" w:space="0" w:color="auto"/>
      </w:divBdr>
    </w:div>
    <w:div w:id="1498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d.selcuk.edu.tr/usad/index" TargetMode="External"/><Relationship Id="rId13" Type="http://schemas.openxmlformats.org/officeDocument/2006/relationships/hyperlink" Target="https://dergipark.org.tr/tr/pub/usad/issue/28214/299561" TargetMode="External"/><Relationship Id="rId18" Type="http://schemas.openxmlformats.org/officeDocument/2006/relationships/hyperlink" Target="https://www.yenihaberden.com/susam-tarafindan-yazma-ve-matbu-eserler-kurtarildi-1576918h.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usad.selcuk.edu.tr/usad/article/view/3"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enimeram.com.tr/12-subat-2020-yeni-meram%20gazetesi-393458.htm/3" TargetMode="External"/><Relationship Id="rId20" Type="http://schemas.openxmlformats.org/officeDocument/2006/relationships/hyperlink" Target="https://www.tarihikadim.com/selcuklu-saltanat-mucadelesinde-hirsli-bir-kadin-terken-hat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ad@selcuk.edu.t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http://usad.selcuk.edu.tr/usad"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usad@selcuk.edu.tr" TargetMode="External"/><Relationship Id="rId14" Type="http://schemas.openxmlformats.org/officeDocument/2006/relationships/hyperlink" Target="https://dergipark.org.tr/tr/download/article-file/285677"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7C53-5135-448C-8633-FEF65A3C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6522</Words>
  <Characters>37181</Characters>
  <Application>Microsoft Office Word</Application>
  <DocSecurity>0</DocSecurity>
  <Lines>309</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89</cp:revision>
  <cp:lastPrinted>2022-12-30T14:06:00Z</cp:lastPrinted>
  <dcterms:created xsi:type="dcterms:W3CDTF">2020-06-26T20:25:00Z</dcterms:created>
  <dcterms:modified xsi:type="dcterms:W3CDTF">2022-12-30T14:07:00Z</dcterms:modified>
</cp:coreProperties>
</file>